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46" w:rsidRDefault="00A45D46" w:rsidP="00A4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A45D46" w:rsidRDefault="00A45D46" w:rsidP="00A4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46" w:rsidRPr="00EE593B" w:rsidRDefault="00A45D46" w:rsidP="00A45D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33DD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с албумна част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Черноризец Храбър</w:t>
      </w:r>
      <w:r w:rsidRPr="00847A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„ЗА БУКВИТЕ“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(предговор, новобългарска езикова адаптация и факсимиле)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A45D46" w:rsidRDefault="00A45D46" w:rsidP="00A45D4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D46" w:rsidRDefault="00A45D46" w:rsidP="00A45D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D46" w:rsidRPr="001D3E1B" w:rsidRDefault="00A45D46" w:rsidP="00A45D4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>
        <w:rPr>
          <w:rFonts w:ascii="Times New Roman" w:hAnsi="Times New Roman" w:cs="Times New Roman"/>
          <w:sz w:val="24"/>
          <w:szCs w:val="24"/>
        </w:rPr>
        <w:t>на книга с албумна част</w:t>
      </w:r>
      <w:r w:rsidRPr="001D3E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следните</w:t>
      </w:r>
      <w:r w:rsidRPr="001D3E1B">
        <w:rPr>
          <w:rFonts w:ascii="Times New Roman" w:hAnsi="Times New Roman" w:cs="Times New Roman"/>
          <w:sz w:val="24"/>
          <w:szCs w:val="24"/>
        </w:rPr>
        <w:t xml:space="preserve"> характеристики:</w:t>
      </w:r>
    </w:p>
    <w:p w:rsidR="00A45D46" w:rsidRPr="00E572B7" w:rsidRDefault="00A45D46" w:rsidP="00A45D4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572B7">
        <w:rPr>
          <w:rFonts w:cs="Times New Roman"/>
        </w:rPr>
        <w:t>Формат: 60/84/16 (А5)</w:t>
      </w:r>
    </w:p>
    <w:p w:rsidR="00A45D46" w:rsidRPr="00E572B7" w:rsidRDefault="00A45D46" w:rsidP="00A45D4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572B7">
        <w:rPr>
          <w:rFonts w:cs="Times New Roman"/>
        </w:rPr>
        <w:t>брой страници: 60</w:t>
      </w:r>
      <w:bookmarkStart w:id="0" w:name="_GoBack"/>
      <w:bookmarkEnd w:id="0"/>
    </w:p>
    <w:p w:rsidR="00A45D46" w:rsidRPr="00E572B7" w:rsidRDefault="00A45D46" w:rsidP="00A45D4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572B7">
        <w:rPr>
          <w:rFonts w:cs="Times New Roman"/>
        </w:rPr>
        <w:t>брой снимки: 18</w:t>
      </w:r>
    </w:p>
    <w:p w:rsidR="00A45D46" w:rsidRPr="00E572B7" w:rsidRDefault="00A45D46" w:rsidP="00A45D4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572B7">
        <w:rPr>
          <w:rFonts w:cs="Times New Roman"/>
        </w:rPr>
        <w:t>цветност на страниците и снимките: черно-бели</w:t>
      </w:r>
    </w:p>
    <w:p w:rsidR="00A45D46" w:rsidRPr="00E572B7" w:rsidRDefault="00A45D46" w:rsidP="00A45D4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572B7">
        <w:rPr>
          <w:rFonts w:cs="Times New Roman"/>
        </w:rPr>
        <w:t xml:space="preserve">хартия на книжното тяло: офсетова хартия – 80 </w:t>
      </w:r>
      <w:r w:rsidRPr="00E572B7">
        <w:rPr>
          <w:rFonts w:cs="Times New Roman"/>
          <w:lang w:val="en-GB"/>
        </w:rPr>
        <w:t>g</w:t>
      </w:r>
    </w:p>
    <w:p w:rsidR="00A45D46" w:rsidRPr="00E572B7" w:rsidRDefault="00A45D46" w:rsidP="00A45D46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E572B7">
        <w:rPr>
          <w:rFonts w:cs="Times New Roman"/>
        </w:rPr>
        <w:t>корица: пълноцветна (4+0</w:t>
      </w:r>
      <w:r w:rsidRPr="00E572B7">
        <w:rPr>
          <w:rFonts w:cs="Times New Roman"/>
          <w:lang w:val="en-US"/>
        </w:rPr>
        <w:t>)</w:t>
      </w:r>
      <w:r w:rsidRPr="00E572B7">
        <w:rPr>
          <w:rFonts w:cs="Times New Roman"/>
        </w:rPr>
        <w:t xml:space="preserve">, картон – 250 </w:t>
      </w:r>
      <w:r w:rsidRPr="00E572B7">
        <w:rPr>
          <w:rFonts w:cs="Times New Roman"/>
          <w:lang w:val="en-GB"/>
        </w:rPr>
        <w:t>g</w:t>
      </w:r>
      <w:r w:rsidRPr="00E572B7">
        <w:rPr>
          <w:rFonts w:cs="Times New Roman"/>
        </w:rPr>
        <w:t xml:space="preserve">, </w:t>
      </w:r>
      <w:r w:rsidRPr="00E572B7">
        <w:rPr>
          <w:rFonts w:cs="Times New Roman"/>
          <w:lang w:val="en-US"/>
        </w:rPr>
        <w:t>UV-</w:t>
      </w:r>
      <w:r w:rsidRPr="00E572B7">
        <w:rPr>
          <w:rFonts w:cs="Times New Roman"/>
        </w:rPr>
        <w:t xml:space="preserve">лак </w:t>
      </w:r>
    </w:p>
    <w:p w:rsidR="00A45D46" w:rsidRPr="002F4845" w:rsidRDefault="00A45D46" w:rsidP="00A45D46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 –</w:t>
      </w:r>
      <w:r w:rsidRPr="002F4845">
        <w:rPr>
          <w:rFonts w:cs="Times New Roman"/>
        </w:rPr>
        <w:t xml:space="preserve"> </w:t>
      </w:r>
      <w:r>
        <w:rPr>
          <w:rFonts w:cs="Times New Roman"/>
        </w:rPr>
        <w:t>150 бр.</w:t>
      </w:r>
    </w:p>
    <w:p w:rsidR="00A45D46" w:rsidRPr="00B20C8E" w:rsidRDefault="00A45D46" w:rsidP="00A45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D46" w:rsidRDefault="00A45D46" w:rsidP="00A45D4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A45D46" w:rsidRPr="00C445EF" w:rsidRDefault="00A45D46" w:rsidP="00A45D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A45D46" w:rsidRPr="00B20C8E" w:rsidRDefault="00A45D46" w:rsidP="00A45D46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A45D46" w:rsidRPr="00B20C8E" w:rsidRDefault="00A45D46" w:rsidP="00A45D46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5D46" w:rsidRPr="00B20C8E" w:rsidRDefault="00A45D46" w:rsidP="00A45D46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A45D46" w:rsidRPr="00B20C8E" w:rsidRDefault="00A45D46" w:rsidP="00A45D46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A45D46" w:rsidRDefault="00A45D46" w:rsidP="00A45D46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A45D46" w:rsidRPr="00B20C8E" w:rsidRDefault="00A45D46" w:rsidP="00A45D46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D46" w:rsidRDefault="00A45D46" w:rsidP="00A45D4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A45D46" w:rsidRPr="00B20C8E" w:rsidRDefault="00A45D46" w:rsidP="00A45D46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F6DA9"/>
    <w:rsid w:val="0017725F"/>
    <w:rsid w:val="001D3E1B"/>
    <w:rsid w:val="002367BB"/>
    <w:rsid w:val="00257F0B"/>
    <w:rsid w:val="002A4649"/>
    <w:rsid w:val="002B067D"/>
    <w:rsid w:val="002D6AAC"/>
    <w:rsid w:val="00323351"/>
    <w:rsid w:val="003741BF"/>
    <w:rsid w:val="003A1758"/>
    <w:rsid w:val="00476D19"/>
    <w:rsid w:val="0055236E"/>
    <w:rsid w:val="00562018"/>
    <w:rsid w:val="00566052"/>
    <w:rsid w:val="005A3249"/>
    <w:rsid w:val="00674058"/>
    <w:rsid w:val="00795DC6"/>
    <w:rsid w:val="007D2ECD"/>
    <w:rsid w:val="0082421A"/>
    <w:rsid w:val="00833DD4"/>
    <w:rsid w:val="00847AF4"/>
    <w:rsid w:val="00862D28"/>
    <w:rsid w:val="009107DF"/>
    <w:rsid w:val="00921F5A"/>
    <w:rsid w:val="0099760B"/>
    <w:rsid w:val="009B29BE"/>
    <w:rsid w:val="00A45D46"/>
    <w:rsid w:val="00A72B36"/>
    <w:rsid w:val="00BA2F1A"/>
    <w:rsid w:val="00C445EF"/>
    <w:rsid w:val="00D10459"/>
    <w:rsid w:val="00D835DD"/>
    <w:rsid w:val="00DF5B5D"/>
    <w:rsid w:val="00DF6225"/>
    <w:rsid w:val="00E264CB"/>
    <w:rsid w:val="00E45B3C"/>
    <w:rsid w:val="00E572B7"/>
    <w:rsid w:val="00E90826"/>
    <w:rsid w:val="00EE593B"/>
    <w:rsid w:val="00EE5E0C"/>
    <w:rsid w:val="00F75ED9"/>
    <w:rsid w:val="00F8312F"/>
    <w:rsid w:val="00F978DB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EA82-2198-4B2A-B459-E66754D9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13</cp:revision>
  <cp:lastPrinted>2020-04-10T07:43:00Z</cp:lastPrinted>
  <dcterms:created xsi:type="dcterms:W3CDTF">2019-12-19T14:30:00Z</dcterms:created>
  <dcterms:modified xsi:type="dcterms:W3CDTF">2020-04-13T13:29:00Z</dcterms:modified>
</cp:coreProperties>
</file>