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4C" w:rsidRPr="001F3098" w:rsidRDefault="005E454C" w:rsidP="00AC289E">
      <w:pPr>
        <w:pStyle w:val="Heading4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56168256"/>
      <w:r w:rsidRPr="001F3098">
        <w:rPr>
          <w:rFonts w:ascii="Times New Roman" w:hAnsi="Times New Roman" w:cs="Times New Roman"/>
          <w:sz w:val="24"/>
          <w:szCs w:val="24"/>
        </w:rPr>
        <w:t>ОБРАЗЕЦ № 1</w:t>
      </w:r>
      <w:bookmarkEnd w:id="0"/>
    </w:p>
    <w:p w:rsidR="00072312" w:rsidRPr="001F3098" w:rsidRDefault="00072312" w:rsidP="00072312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3098">
        <w:rPr>
          <w:rFonts w:ascii="Times New Roman" w:hAnsi="Times New Roman" w:cs="Times New Roman"/>
          <w:sz w:val="24"/>
          <w:szCs w:val="24"/>
        </w:rPr>
        <w:t>Опис на представените документи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5E454C" w:rsidRPr="001F3098" w:rsidTr="00AC289E">
        <w:trPr>
          <w:cantSplit/>
          <w:trHeight w:val="1144"/>
        </w:trPr>
        <w:tc>
          <w:tcPr>
            <w:tcW w:w="567" w:type="dxa"/>
            <w:shd w:val="clear" w:color="auto" w:fill="D9D9D9"/>
            <w:vAlign w:val="center"/>
          </w:tcPr>
          <w:p w:rsidR="005E454C" w:rsidRPr="001F3098" w:rsidRDefault="005E454C" w:rsidP="00AC28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54C" w:rsidRPr="001F3098" w:rsidRDefault="005E454C" w:rsidP="00AC28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r w:rsidR="00EF7CFC" w:rsidRPr="001F3098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</w:t>
            </w:r>
            <w:r w:rsidRPr="001F309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54C" w:rsidRPr="001F3098" w:rsidRDefault="005E454C" w:rsidP="00AC28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098">
              <w:rPr>
                <w:rFonts w:ascii="Times New Roman" w:hAnsi="Times New Roman"/>
                <w:bCs/>
                <w:sz w:val="24"/>
                <w:szCs w:val="24"/>
              </w:rPr>
              <w:t>Страници от офертата (от стр. … до стр. …)</w:t>
            </w:r>
          </w:p>
        </w:tc>
      </w:tr>
      <w:tr w:rsidR="005E454C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5E454C" w:rsidRPr="001F3098" w:rsidRDefault="005E454C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5E454C" w:rsidRPr="001F3098" w:rsidRDefault="005E454C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E454C" w:rsidRPr="001F3098" w:rsidRDefault="005E454C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9" w:rsidRPr="001F3098">
        <w:trPr>
          <w:cantSplit/>
          <w:trHeight w:val="20"/>
        </w:trPr>
        <w:tc>
          <w:tcPr>
            <w:tcW w:w="567" w:type="dxa"/>
            <w:shd w:val="clear" w:color="auto" w:fill="D9D9D9"/>
          </w:tcPr>
          <w:p w:rsidR="00F00739" w:rsidRPr="001F3098" w:rsidRDefault="00F00739" w:rsidP="00F007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F00739" w:rsidRPr="001F3098" w:rsidRDefault="00F00739" w:rsidP="00AC289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00739" w:rsidRPr="001F3098" w:rsidRDefault="00F00739" w:rsidP="00AC2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54C" w:rsidRPr="001F3098" w:rsidRDefault="005E454C" w:rsidP="00AC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89E" w:rsidRDefault="00AC289E" w:rsidP="00A44ADC">
      <w:pPr>
        <w:pStyle w:val="Heading3"/>
        <w:pBdr>
          <w:top w:val="none" w:sz="0" w:space="0" w:color="auto"/>
          <w:bottom w:val="none" w:sz="0" w:space="0" w:color="auto"/>
        </w:pBdr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456168257"/>
    </w:p>
    <w:p w:rsidR="00AC289E" w:rsidRPr="007A7BA7" w:rsidRDefault="00AC289E" w:rsidP="00AC289E">
      <w:pPr>
        <w:autoSpaceDN w:val="0"/>
        <w:spacing w:after="0" w:line="240" w:lineRule="auto"/>
        <w:rPr>
          <w:rFonts w:ascii="All Times New Roman" w:hAnsi="Calibri" w:cs="All Times New Roman"/>
          <w:sz w:val="24"/>
          <w:szCs w:val="20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AC289E" w:rsidRPr="007A7BA7" w:rsidTr="00EF76FF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7A7BA7" w:rsidRDefault="00AC289E" w:rsidP="00EF76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7A7BA7" w:rsidRDefault="00AC289E" w:rsidP="00EF76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A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AC289E" w:rsidRPr="007A7BA7" w:rsidTr="00EF76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7A7BA7" w:rsidRDefault="00AC289E" w:rsidP="00EF76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A7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7A7BA7" w:rsidRDefault="00AC289E" w:rsidP="00EF76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A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AC289E" w:rsidRPr="007A7BA7" w:rsidTr="00EF76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7A7BA7" w:rsidRDefault="00AC289E" w:rsidP="00EF76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7A7BA7" w:rsidRDefault="00AC289E" w:rsidP="00EF76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BA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CF44AB" w:rsidRDefault="00CF44AB" w:rsidP="00A44ADC">
      <w:pPr>
        <w:pStyle w:val="Heading3"/>
        <w:pBdr>
          <w:top w:val="none" w:sz="0" w:space="0" w:color="auto"/>
          <w:bottom w:val="none" w:sz="0" w:space="0" w:color="auto"/>
        </w:pBdr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/>
    <w:p w:rsidR="00072312" w:rsidRPr="001F3098" w:rsidRDefault="001B5181" w:rsidP="00F57881">
      <w:pPr>
        <w:pStyle w:val="Heading3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616825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72312" w:rsidRPr="001F3098">
        <w:rPr>
          <w:rFonts w:ascii="Times New Roman" w:hAnsi="Times New Roman" w:cs="Times New Roman"/>
          <w:sz w:val="24"/>
          <w:szCs w:val="24"/>
        </w:rPr>
        <w:t xml:space="preserve">БРАЗЕЦ № </w:t>
      </w:r>
      <w:bookmarkEnd w:id="2"/>
      <w:r w:rsidR="00B46D40">
        <w:rPr>
          <w:rFonts w:ascii="Times New Roman" w:hAnsi="Times New Roman" w:cs="Times New Roman"/>
          <w:sz w:val="24"/>
          <w:szCs w:val="24"/>
        </w:rPr>
        <w:t>3</w:t>
      </w:r>
    </w:p>
    <w:p w:rsidR="004F2C6E" w:rsidRDefault="003B0C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ТЕХНИЧЕСКО </w:t>
      </w:r>
      <w:r w:rsidR="00072312" w:rsidRPr="001F3098">
        <w:rPr>
          <w:rFonts w:ascii="Times New Roman" w:hAnsi="Times New Roman"/>
          <w:b/>
          <w:bCs/>
          <w:sz w:val="24"/>
          <w:szCs w:val="24"/>
        </w:rPr>
        <w:t>ПРЕДЛОЖЕНИЕ</w:t>
      </w:r>
      <w:r w:rsidR="00072312" w:rsidRPr="001F3098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1"/>
      </w:r>
    </w:p>
    <w:p w:rsidR="00072312" w:rsidRPr="001F3098" w:rsidRDefault="00FA7871" w:rsidP="005000B9">
      <w:pPr>
        <w:spacing w:line="240" w:lineRule="auto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 xml:space="preserve">„Подпомагане на дейността на Югозападен Университет „Неофит Рилски“ в изпълнение на проект </w:t>
      </w: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val="en-US" w:eastAsia="en-US"/>
        </w:rPr>
        <w:t>WetMainAreas</w:t>
      </w: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>, финансиран по програма за транснационално сътрудничество INTERREG „Балкани – Средиземно море 2014-2020”</w:t>
      </w:r>
    </w:p>
    <w:p w:rsidR="00952478" w:rsidRPr="00952478" w:rsidRDefault="00952478" w:rsidP="00952478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952478">
        <w:rPr>
          <w:rFonts w:ascii="Times New Roman" w:hAnsi="Times New Roman"/>
          <w:b/>
          <w:color w:val="000000"/>
          <w:sz w:val="24"/>
          <w:szCs w:val="20"/>
        </w:rPr>
        <w:t>УВАЖАЕМИ ГОСПОЖИ И ГОСПОДА,</w:t>
      </w:r>
    </w:p>
    <w:p w:rsidR="00952478" w:rsidRDefault="00952478" w:rsidP="00952478">
      <w:pPr>
        <w:spacing w:after="0" w:line="240" w:lineRule="auto"/>
        <w:ind w:firstLine="709"/>
        <w:jc w:val="both"/>
        <w:rPr>
          <w:rFonts w:ascii="Times New Roman" w:eastAsia="Batang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952478">
        <w:rPr>
          <w:rFonts w:ascii="Times New Roman" w:hAnsi="Times New Roman"/>
          <w:color w:val="000000"/>
          <w:sz w:val="24"/>
          <w:szCs w:val="20"/>
        </w:rPr>
        <w:t xml:space="preserve">С настоящото Ви представям техническо предложение за участие в </w:t>
      </w:r>
      <w:r w:rsidRPr="00D571BB">
        <w:rPr>
          <w:rFonts w:ascii="Times New Roman" w:eastAsia="Calibri" w:hAnsi="Times New Roman"/>
          <w:sz w:val="24"/>
          <w:szCs w:val="24"/>
          <w:lang w:eastAsia="en-US"/>
        </w:rPr>
        <w:t xml:space="preserve">открита процедура </w:t>
      </w:r>
      <w:r w:rsidRPr="00952478">
        <w:rPr>
          <w:rFonts w:ascii="Times New Roman" w:hAnsi="Times New Roman"/>
          <w:color w:val="000000"/>
          <w:sz w:val="24"/>
          <w:szCs w:val="20"/>
        </w:rPr>
        <w:t xml:space="preserve">за възлагане на обществена поръчка с предмет: </w:t>
      </w:r>
      <w:r w:rsidR="00FA7871" w:rsidRPr="00FA7871">
        <w:rPr>
          <w:rFonts w:ascii="Times New Roman" w:eastAsia="Batang" w:hAnsi="Times New Roman"/>
          <w:bCs/>
          <w:color w:val="000000"/>
          <w:sz w:val="24"/>
          <w:szCs w:val="24"/>
          <w:shd w:val="clear" w:color="auto" w:fill="FFFFFF"/>
          <w:lang w:eastAsia="en-US"/>
        </w:rPr>
        <w:t>„Подпомагане на дейността на Югозападен Университет „Неофит Рилски“ в изпълнение на проект WetMainAreas, финансиран по програма за транснационално сътрудничество INTERREG „Балкани – Средиземно море 2014-2020”</w:t>
      </w:r>
      <w:r>
        <w:rPr>
          <w:rFonts w:ascii="Times New Roman" w:eastAsia="Batang" w:hAnsi="Times New Roman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52478" w:rsidRPr="00D571BB" w:rsidRDefault="00952478" w:rsidP="00952478">
      <w:pPr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 w:rsidRPr="00D571BB">
        <w:rPr>
          <w:rFonts w:ascii="Times New Roman" w:hAnsi="Times New Roman"/>
          <w:color w:val="000000"/>
          <w:sz w:val="24"/>
          <w:szCs w:val="20"/>
        </w:rPr>
        <w:t xml:space="preserve">1. С подаване на офертата, декларирам, че направените от нас предложения и поети ангажименти са валидни за срок от </w:t>
      </w:r>
      <w:r w:rsidR="00DC2AC9">
        <w:rPr>
          <w:rFonts w:ascii="Times New Roman" w:hAnsi="Times New Roman"/>
          <w:b/>
          <w:i/>
          <w:sz w:val="24"/>
          <w:szCs w:val="24"/>
        </w:rPr>
        <w:t>6</w:t>
      </w:r>
      <w:r w:rsidR="00DC2AC9" w:rsidRPr="009524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2478">
        <w:rPr>
          <w:rFonts w:ascii="Times New Roman" w:hAnsi="Times New Roman"/>
          <w:b/>
          <w:i/>
          <w:sz w:val="24"/>
          <w:szCs w:val="24"/>
        </w:rPr>
        <w:t>(</w:t>
      </w:r>
      <w:r w:rsidR="00DC2AC9">
        <w:rPr>
          <w:rFonts w:ascii="Times New Roman" w:hAnsi="Times New Roman"/>
          <w:b/>
          <w:i/>
          <w:sz w:val="24"/>
          <w:szCs w:val="24"/>
        </w:rPr>
        <w:t>шест</w:t>
      </w:r>
      <w:r w:rsidRPr="00952478">
        <w:rPr>
          <w:rFonts w:ascii="Times New Roman" w:hAnsi="Times New Roman"/>
          <w:b/>
          <w:i/>
          <w:sz w:val="24"/>
          <w:szCs w:val="24"/>
        </w:rPr>
        <w:t>)</w:t>
      </w:r>
      <w:r w:rsidRPr="001F3098">
        <w:rPr>
          <w:rFonts w:ascii="Times New Roman" w:hAnsi="Times New Roman"/>
          <w:sz w:val="24"/>
          <w:szCs w:val="24"/>
        </w:rPr>
        <w:t xml:space="preserve"> </w:t>
      </w:r>
      <w:r w:rsidRPr="00D571BB">
        <w:rPr>
          <w:rFonts w:ascii="Times New Roman" w:hAnsi="Times New Roman"/>
          <w:b/>
          <w:i/>
          <w:color w:val="000000"/>
          <w:sz w:val="24"/>
          <w:szCs w:val="20"/>
        </w:rPr>
        <w:t xml:space="preserve"> месеца</w:t>
      </w:r>
      <w:r w:rsidRPr="00D571BB">
        <w:rPr>
          <w:rFonts w:ascii="Times New Roman" w:hAnsi="Times New Roman"/>
          <w:color w:val="000000"/>
          <w:sz w:val="24"/>
          <w:szCs w:val="20"/>
        </w:rPr>
        <w:t xml:space="preserve">, считано от крайния срок за получаване на офертите </w:t>
      </w:r>
      <w:r w:rsidRPr="00D571BB">
        <w:rPr>
          <w:rFonts w:ascii="Times New Roman" w:hAnsi="Times New Roman"/>
          <w:sz w:val="24"/>
          <w:szCs w:val="24"/>
          <w:lang w:val="ru-RU" w:eastAsia="en-US"/>
        </w:rPr>
        <w:t>и ще остане обвързващо за нас и може да бъде прието по всяко време преди изтичане на този срок.</w:t>
      </w:r>
    </w:p>
    <w:p w:rsidR="00952478" w:rsidRDefault="00952478" w:rsidP="0095247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78">
        <w:rPr>
          <w:rFonts w:ascii="Times New Roman" w:hAnsi="Times New Roman"/>
          <w:color w:val="000000"/>
          <w:sz w:val="24"/>
          <w:szCs w:val="20"/>
        </w:rPr>
        <w:t xml:space="preserve">2. </w:t>
      </w:r>
      <w:r w:rsidRPr="00952478">
        <w:rPr>
          <w:rFonts w:ascii="Times New Roman" w:hAnsi="Times New Roman"/>
          <w:sz w:val="24"/>
          <w:szCs w:val="24"/>
        </w:rPr>
        <w:t>Заявявам, че сме в състояние да изпълним възложените ни видове дейности качествено, в обема и със съдържанието, съгласно техническ</w:t>
      </w:r>
      <w:r w:rsidR="0063009E">
        <w:rPr>
          <w:rFonts w:ascii="Times New Roman" w:hAnsi="Times New Roman"/>
          <w:sz w:val="24"/>
          <w:szCs w:val="24"/>
        </w:rPr>
        <w:t>ата</w:t>
      </w:r>
      <w:r w:rsidRPr="00952478">
        <w:rPr>
          <w:rFonts w:ascii="Times New Roman" w:hAnsi="Times New Roman"/>
          <w:sz w:val="24"/>
          <w:szCs w:val="24"/>
        </w:rPr>
        <w:t xml:space="preserve"> спецификаци</w:t>
      </w:r>
      <w:r w:rsidR="0063009E">
        <w:rPr>
          <w:rFonts w:ascii="Times New Roman" w:hAnsi="Times New Roman"/>
          <w:sz w:val="24"/>
          <w:szCs w:val="24"/>
        </w:rPr>
        <w:t>я</w:t>
      </w:r>
      <w:r w:rsidRPr="00952478">
        <w:rPr>
          <w:rFonts w:ascii="Times New Roman" w:hAnsi="Times New Roman"/>
          <w:sz w:val="24"/>
          <w:szCs w:val="24"/>
        </w:rPr>
        <w:t xml:space="preserve"> и настоящото предложение. </w:t>
      </w:r>
    </w:p>
    <w:p w:rsidR="00952478" w:rsidRPr="00952478" w:rsidRDefault="00952478" w:rsidP="0095247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3. В</w:t>
      </w:r>
      <w:r w:rsidRPr="0095247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52478">
        <w:rPr>
          <w:rFonts w:ascii="Times New Roman" w:hAnsi="Times New Roman"/>
          <w:bCs/>
          <w:i/>
          <w:sz w:val="24"/>
          <w:szCs w:val="24"/>
          <w:lang w:eastAsia="en-US"/>
        </w:rPr>
        <w:t>Приложение А</w:t>
      </w:r>
      <w:r>
        <w:rPr>
          <w:rFonts w:ascii="Times New Roman" w:hAnsi="Times New Roman"/>
          <w:bCs/>
          <w:i/>
          <w:sz w:val="24"/>
          <w:szCs w:val="24"/>
          <w:lang w:eastAsia="en-US"/>
        </w:rPr>
        <w:t>,</w:t>
      </w:r>
      <w:r w:rsidRPr="0095247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неразделна част от техническото предложение, се съдържа </w:t>
      </w:r>
      <w:bookmarkStart w:id="3" w:name="_Hlk511808212"/>
      <w:r>
        <w:rPr>
          <w:rFonts w:ascii="Times New Roman" w:hAnsi="Times New Roman"/>
          <w:bCs/>
          <w:sz w:val="24"/>
          <w:szCs w:val="24"/>
          <w:lang w:eastAsia="en-US"/>
        </w:rPr>
        <w:t>описание на дейностите и услугите</w:t>
      </w:r>
      <w:r w:rsidRPr="00952478">
        <w:rPr>
          <w:rFonts w:ascii="Times New Roman" w:hAnsi="Times New Roman"/>
          <w:bCs/>
          <w:sz w:val="24"/>
          <w:szCs w:val="24"/>
          <w:lang w:eastAsia="en-US"/>
        </w:rPr>
        <w:t xml:space="preserve"> в съответствие с изискванията на техническата спецификация на възложителя</w:t>
      </w:r>
      <w:bookmarkEnd w:id="3"/>
      <w:r w:rsidRPr="0095247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952478" w:rsidRPr="00952478" w:rsidRDefault="00952478" w:rsidP="009524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52478">
        <w:rPr>
          <w:rFonts w:ascii="Times New Roman" w:hAnsi="Times New Roman"/>
          <w:sz w:val="24"/>
          <w:szCs w:val="24"/>
          <w:lang w:eastAsia="zh-CN"/>
        </w:rPr>
        <w:t>4. Декларирам, че сме запознати с проекта на договора за възлагане на обществената поръчка, приемам го без възражения и ако участникът, когото представлявам/е, бъде определен за изпълнител, ще сключи договора изцяло в съответствие с проекта, приложен към документацията за обществена поръчка, в законоустановения срок.</w:t>
      </w:r>
    </w:p>
    <w:p w:rsidR="00952478" w:rsidRPr="00952478" w:rsidRDefault="00FA7871" w:rsidP="009524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952478" w:rsidRPr="00952478">
        <w:rPr>
          <w:rFonts w:ascii="Times New Roman" w:eastAsia="Calibri" w:hAnsi="Times New Roman"/>
          <w:sz w:val="24"/>
          <w:szCs w:val="24"/>
          <w:lang w:eastAsia="en-US"/>
        </w:rPr>
        <w:t>. 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 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</w:t>
      </w:r>
      <w:r w:rsidR="00E05AA7" w:rsidRPr="00E05AA7">
        <w:rPr>
          <w:rFonts w:ascii="Times New Roman" w:hAnsi="Times New Roman"/>
          <w:sz w:val="24"/>
          <w:szCs w:val="24"/>
        </w:rPr>
        <w:t xml:space="preserve"> </w:t>
      </w:r>
      <w:r w:rsidR="00E05AA7" w:rsidRPr="001F3098">
        <w:rPr>
          <w:rFonts w:ascii="Times New Roman" w:hAnsi="Times New Roman"/>
          <w:sz w:val="24"/>
          <w:szCs w:val="24"/>
        </w:rPr>
        <w:t>и са приложими към естеството на предоставяните услуги.</w:t>
      </w:r>
    </w:p>
    <w:p w:rsidR="00952478" w:rsidRPr="00952478" w:rsidRDefault="00952478" w:rsidP="00952478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  <w:r w:rsidRPr="00952478">
        <w:rPr>
          <w:rFonts w:ascii="Times New Roman" w:hAnsi="Times New Roman"/>
          <w:b/>
          <w:sz w:val="24"/>
          <w:szCs w:val="24"/>
          <w:lang w:val="ru-RU" w:eastAsia="en-GB"/>
        </w:rPr>
        <w:t xml:space="preserve">Приложение № А – </w:t>
      </w:r>
      <w:r w:rsidR="00F57881" w:rsidRPr="001F3098">
        <w:rPr>
          <w:rFonts w:ascii="Times New Roman" w:hAnsi="Times New Roman"/>
          <w:sz w:val="24"/>
          <w:szCs w:val="24"/>
        </w:rPr>
        <w:t xml:space="preserve">Предложение за изпълнение на поръчката в съответствие с техническите спецификации и изискванията на възложителя и съобразено с критериите </w:t>
      </w:r>
      <w:r w:rsidR="00F57881" w:rsidRPr="001F3098">
        <w:rPr>
          <w:rFonts w:ascii="Times New Roman" w:hAnsi="Times New Roman"/>
          <w:sz w:val="24"/>
          <w:szCs w:val="24"/>
        </w:rPr>
        <w:lastRenderedPageBreak/>
        <w:t>за възлагане</w:t>
      </w:r>
      <w:r w:rsidR="00F57881">
        <w:rPr>
          <w:rFonts w:ascii="Times New Roman" w:hAnsi="Times New Roman"/>
          <w:sz w:val="24"/>
          <w:szCs w:val="24"/>
        </w:rPr>
        <w:t>.</w:t>
      </w:r>
      <w:r w:rsidR="00F57881" w:rsidRPr="00952478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Pr="00952478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F57881">
        <w:rPr>
          <w:rFonts w:ascii="Times New Roman" w:hAnsi="Times New Roman"/>
          <w:sz w:val="24"/>
          <w:szCs w:val="24"/>
          <w:lang w:val="ru-RU" w:eastAsia="en-GB"/>
        </w:rPr>
        <w:t>Пълно описание</w:t>
      </w:r>
      <w:r w:rsidR="00F57881" w:rsidRPr="00952478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Pr="00952478">
        <w:rPr>
          <w:rFonts w:ascii="Times New Roman" w:hAnsi="Times New Roman"/>
          <w:sz w:val="24"/>
          <w:szCs w:val="24"/>
          <w:lang w:val="ru-RU" w:eastAsia="en-GB"/>
        </w:rPr>
        <w:t xml:space="preserve">на </w:t>
      </w:r>
      <w:r w:rsidR="00E77C94">
        <w:rPr>
          <w:rFonts w:ascii="Times New Roman" w:hAnsi="Times New Roman"/>
          <w:bCs/>
          <w:sz w:val="24"/>
          <w:szCs w:val="24"/>
          <w:lang w:eastAsia="en-US"/>
        </w:rPr>
        <w:t>дейностите и услугите</w:t>
      </w:r>
      <w:r w:rsidR="00E77C94" w:rsidRPr="0095247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52478">
        <w:rPr>
          <w:rFonts w:ascii="Times New Roman" w:hAnsi="Times New Roman"/>
          <w:sz w:val="24"/>
          <w:szCs w:val="24"/>
          <w:lang w:val="ru-RU" w:eastAsia="en-GB"/>
        </w:rPr>
        <w:t>от предмета на поръчката, подлежащи на изпълнение.</w:t>
      </w:r>
    </w:p>
    <w:p w:rsidR="00952478" w:rsidRPr="00952478" w:rsidRDefault="00952478" w:rsidP="00952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952478">
        <w:rPr>
          <w:rFonts w:ascii="Times New Roman" w:hAnsi="Times New Roman"/>
          <w:b/>
          <w:color w:val="000000"/>
          <w:sz w:val="24"/>
          <w:szCs w:val="24"/>
          <w:lang w:val="ru-RU" w:eastAsia="en-GB"/>
        </w:rPr>
        <w:tab/>
      </w:r>
      <w:r w:rsidRPr="00952478">
        <w:rPr>
          <w:rFonts w:ascii="Times New Roman" w:eastAsia="Calibri" w:hAnsi="Times New Roman"/>
          <w:b/>
          <w:sz w:val="24"/>
          <w:szCs w:val="24"/>
          <w:lang w:eastAsia="en-US"/>
        </w:rPr>
        <w:t>Техническото предложение съдържа и</w:t>
      </w:r>
      <w:r w:rsidRPr="00952478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952478" w:rsidRPr="00952478" w:rsidRDefault="00952478" w:rsidP="0095247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2478">
        <w:rPr>
          <w:rFonts w:ascii="Times New Roman" w:eastAsia="Calibri" w:hAnsi="Times New Roman"/>
          <w:sz w:val="24"/>
          <w:szCs w:val="24"/>
          <w:lang w:eastAsia="en-US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952478">
        <w:rPr>
          <w:rFonts w:ascii="Times New Roman" w:eastAsia="Calibri" w:hAnsi="Times New Roman"/>
          <w:i/>
          <w:sz w:val="24"/>
          <w:szCs w:val="24"/>
          <w:lang w:eastAsia="en-US"/>
        </w:rPr>
        <w:t>само в приложимите случаи).</w:t>
      </w:r>
    </w:p>
    <w:p w:rsidR="00952478" w:rsidRPr="00952478" w:rsidRDefault="00952478" w:rsidP="00952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289E" w:rsidRPr="00AC289E" w:rsidRDefault="00AC289E" w:rsidP="00AC289E">
      <w:pPr>
        <w:autoSpaceDN w:val="0"/>
        <w:spacing w:after="0" w:line="240" w:lineRule="auto"/>
        <w:rPr>
          <w:rFonts w:ascii="All Times New Roman" w:hAnsi="Calibri" w:cs="All Times New Roman"/>
          <w:sz w:val="24"/>
          <w:szCs w:val="20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AC289E" w:rsidRPr="00AC289E" w:rsidTr="00EF76FF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AC289E" w:rsidRDefault="00AC289E" w:rsidP="00AC28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AC289E" w:rsidRDefault="00AC289E" w:rsidP="00AC28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AC289E" w:rsidRPr="00AC289E" w:rsidTr="00EF76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AC289E" w:rsidRDefault="00AC289E" w:rsidP="00AC28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AC289E" w:rsidRDefault="00AC289E" w:rsidP="00AC28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AC289E" w:rsidRPr="00AC289E" w:rsidTr="00EF76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AC289E" w:rsidRDefault="00AC289E" w:rsidP="00AC28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9E" w:rsidRPr="00AC289E" w:rsidRDefault="00AC289E" w:rsidP="00AC28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89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036933" w:rsidRPr="001F3098" w:rsidRDefault="00036933" w:rsidP="005000B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54C" w:rsidRPr="00B46D40" w:rsidRDefault="005E454C" w:rsidP="00C67C97">
      <w:pPr>
        <w:pStyle w:val="Heading3"/>
        <w:pageBreakBefore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ind w:left="5664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Toc456168271"/>
      <w:bookmarkStart w:id="5" w:name="_Ref343084643"/>
      <w:bookmarkStart w:id="6" w:name="_Toc448259632"/>
      <w:r w:rsidRPr="001F3098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4"/>
      <w:r w:rsidR="00B46D4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E454C" w:rsidRPr="001F3098" w:rsidRDefault="00BD508A" w:rsidP="009F71B9">
      <w:pPr>
        <w:pStyle w:val="Heading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56168272"/>
      <w:r w:rsidRPr="001F3098">
        <w:rPr>
          <w:rFonts w:ascii="Times New Roman" w:hAnsi="Times New Roman" w:cs="Times New Roman"/>
          <w:sz w:val="24"/>
          <w:szCs w:val="24"/>
        </w:rPr>
        <w:t>ЦЕНОВО ПРЕДЛОЖЕНИЕ</w:t>
      </w:r>
      <w:bookmarkEnd w:id="7"/>
    </w:p>
    <w:bookmarkEnd w:id="5"/>
    <w:bookmarkEnd w:id="6"/>
    <w:p w:rsidR="00AC289E" w:rsidRDefault="00AC289E" w:rsidP="00AC2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1F3098">
        <w:rPr>
          <w:rFonts w:ascii="Times New Roman" w:hAnsi="Times New Roman"/>
          <w:b/>
          <w:bCs/>
          <w:sz w:val="24"/>
          <w:szCs w:val="24"/>
        </w:rPr>
        <w:t>а обществена поръчка с предмет</w:t>
      </w:r>
      <w:r w:rsidR="00941B89">
        <w:rPr>
          <w:rFonts w:ascii="Times New Roman" w:hAnsi="Times New Roman"/>
          <w:b/>
          <w:bCs/>
          <w:sz w:val="24"/>
          <w:szCs w:val="24"/>
        </w:rPr>
        <w:t>:</w:t>
      </w:r>
    </w:p>
    <w:p w:rsidR="00941B89" w:rsidRPr="001F3098" w:rsidRDefault="00941B89" w:rsidP="00AC28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89E" w:rsidRPr="001F3098" w:rsidRDefault="00FA7871" w:rsidP="00AC289E">
      <w:pPr>
        <w:spacing w:line="240" w:lineRule="auto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 xml:space="preserve">„Подпомагане на дейността на Югозападен Университет „Неофит Рилски“ в изпълнение на проект </w:t>
      </w: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val="en-US" w:eastAsia="en-US"/>
        </w:rPr>
        <w:t>WetMainAreas</w:t>
      </w: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>, финансиран по програма за транснационално сътрудничество INTERREG „Балкани – Средиземно море 2014-2020”</w:t>
      </w:r>
    </w:p>
    <w:p w:rsidR="00CD264E" w:rsidRPr="001F3098" w:rsidRDefault="00CD264E" w:rsidP="009F71B9">
      <w:pPr>
        <w:pStyle w:val="CharCharChar3"/>
        <w:spacing w:before="120" w:after="120"/>
        <w:jc w:val="both"/>
        <w:rPr>
          <w:rFonts w:ascii="Times New Roman" w:hAnsi="Times New Roman" w:cs="Times New Roman"/>
          <w:lang w:val="bg-BG"/>
        </w:rPr>
      </w:pPr>
    </w:p>
    <w:p w:rsidR="005E454C" w:rsidRPr="001F3098" w:rsidRDefault="005E454C" w:rsidP="009F71B9">
      <w:pPr>
        <w:pStyle w:val="CharCharChar3"/>
        <w:spacing w:before="120" w:after="120"/>
        <w:jc w:val="both"/>
        <w:rPr>
          <w:rFonts w:ascii="Times New Roman" w:hAnsi="Times New Roman" w:cs="Times New Roman"/>
          <w:lang w:val="bg-BG"/>
        </w:rPr>
      </w:pPr>
      <w:r w:rsidRPr="001F3098">
        <w:rPr>
          <w:rFonts w:ascii="Times New Roman" w:hAnsi="Times New Roman" w:cs="Times New Roman"/>
          <w:lang w:val="bg-BG"/>
        </w:rPr>
        <w:t>[</w:t>
      </w:r>
      <w:r w:rsidRPr="001F3098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1F3098">
        <w:rPr>
          <w:rFonts w:ascii="Times New Roman" w:hAnsi="Times New Roman" w:cs="Times New Roman"/>
          <w:lang w:val="bg-BG"/>
        </w:rPr>
        <w:t>]</w:t>
      </w:r>
      <w:r w:rsidRPr="001F3098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1F3098">
        <w:rPr>
          <w:rFonts w:ascii="Times New Roman" w:hAnsi="Times New Roman" w:cs="Times New Roman"/>
          <w:lang w:val="bg-BG"/>
        </w:rPr>
        <w:t>регистрирано [</w:t>
      </w:r>
      <w:r w:rsidRPr="001F3098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1F3098">
        <w:rPr>
          <w:rFonts w:ascii="Times New Roman" w:hAnsi="Times New Roman" w:cs="Times New Roman"/>
          <w:lang w:val="bg-BG"/>
        </w:rPr>
        <w:t>] представлявано от [</w:t>
      </w:r>
      <w:r w:rsidRPr="001F3098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1F3098">
        <w:rPr>
          <w:rFonts w:ascii="Times New Roman" w:hAnsi="Times New Roman" w:cs="Times New Roman"/>
          <w:lang w:val="bg-BG"/>
        </w:rPr>
        <w:t>] в качеството на [</w:t>
      </w:r>
      <w:r w:rsidRPr="001F3098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1F3098">
        <w:rPr>
          <w:rFonts w:ascii="Times New Roman" w:hAnsi="Times New Roman" w:cs="Times New Roman"/>
          <w:lang w:val="bg-BG"/>
        </w:rPr>
        <w:t>] с</w:t>
      </w:r>
      <w:r w:rsidRPr="001F3098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1F3098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5E454C" w:rsidRPr="001F3098" w:rsidRDefault="005E454C" w:rsidP="009F71B9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3A2" w:rsidRPr="001F3098" w:rsidRDefault="00F443A2" w:rsidP="00941B89">
      <w:pPr>
        <w:tabs>
          <w:tab w:val="left" w:pos="1080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3098">
        <w:rPr>
          <w:rFonts w:ascii="Times New Roman" w:hAnsi="Times New Roman"/>
          <w:b/>
          <w:bCs/>
          <w:sz w:val="24"/>
          <w:szCs w:val="24"/>
        </w:rPr>
        <w:t xml:space="preserve">УВАЖАЕМИ </w:t>
      </w:r>
      <w:r w:rsidR="00941B89">
        <w:rPr>
          <w:rFonts w:ascii="Times New Roman" w:hAnsi="Times New Roman"/>
          <w:b/>
          <w:bCs/>
          <w:sz w:val="24"/>
          <w:szCs w:val="24"/>
        </w:rPr>
        <w:t>ГОСПОЖИ И ГОСПОДА</w:t>
      </w:r>
      <w:r w:rsidRPr="001F3098">
        <w:rPr>
          <w:rFonts w:ascii="Times New Roman" w:hAnsi="Times New Roman"/>
          <w:b/>
          <w:bCs/>
          <w:sz w:val="24"/>
          <w:szCs w:val="24"/>
        </w:rPr>
        <w:t>,</w:t>
      </w:r>
    </w:p>
    <w:p w:rsidR="00F64D43" w:rsidRPr="001F3098" w:rsidRDefault="00F64D43" w:rsidP="00941B89">
      <w:pPr>
        <w:spacing w:before="120" w:after="120" w:line="24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bookmarkStart w:id="8" w:name="_Ref357407744"/>
      <w:r w:rsidRPr="001F3098">
        <w:rPr>
          <w:rFonts w:ascii="Times New Roman" w:hAnsi="Times New Roman"/>
          <w:sz w:val="24"/>
        </w:rPr>
        <w:t>С настоящото Ви представяме нашето ценово предложение за изпълнение на горепосочената обществена поръчка.</w:t>
      </w:r>
    </w:p>
    <w:p w:rsidR="00F64D43" w:rsidRPr="001F3098" w:rsidRDefault="00F64D43" w:rsidP="00F64D43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1F3098">
        <w:rPr>
          <w:rFonts w:ascii="Times New Roman" w:hAnsi="Times New Roman"/>
          <w:sz w:val="24"/>
        </w:rPr>
        <w:t xml:space="preserve"> 1. Предлагаме да изпълним и завършим тази обществена поръчка, съобразно условията на документацията за участие, </w:t>
      </w:r>
      <w:r w:rsidR="00941B89">
        <w:rPr>
          <w:rFonts w:ascii="Times New Roman" w:hAnsi="Times New Roman"/>
          <w:sz w:val="24"/>
        </w:rPr>
        <w:t>при следните ценови параметри</w:t>
      </w:r>
      <w:r w:rsidRPr="001F3098">
        <w:rPr>
          <w:rFonts w:ascii="Times New Roman" w:hAnsi="Times New Roman"/>
          <w:sz w:val="24"/>
        </w:rPr>
        <w:t>:</w:t>
      </w:r>
    </w:p>
    <w:p w:rsidR="00F64D43" w:rsidRPr="001F3098" w:rsidRDefault="00F64D43" w:rsidP="00F64D43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1F3098">
        <w:rPr>
          <w:rFonts w:ascii="Times New Roman" w:hAnsi="Times New Roman"/>
          <w:b/>
          <w:sz w:val="24"/>
        </w:rPr>
        <w:t xml:space="preserve"> ОБЩА ЦЕНА</w:t>
      </w:r>
      <w:r w:rsidRPr="001F3098">
        <w:rPr>
          <w:rFonts w:ascii="Times New Roman" w:hAnsi="Times New Roman"/>
          <w:sz w:val="24"/>
        </w:rPr>
        <w:t xml:space="preserve"> за изпълнение на настоящата обществена поръчка е …………………… /…………………………… - словом/  лв. без ДДС, съответно…………………… /…………………………… - словом/ лв. с ДДС;</w:t>
      </w:r>
    </w:p>
    <w:p w:rsidR="00F443A2" w:rsidRPr="001F3098" w:rsidRDefault="00F443A2" w:rsidP="00F64D43">
      <w:pPr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1F3098">
        <w:rPr>
          <w:rFonts w:ascii="Times New Roman" w:hAnsi="Times New Roman"/>
          <w:sz w:val="24"/>
        </w:rPr>
        <w:t>Стойностите на отделните дейности, формиращи предлаганата от нас цена за изпълнение на поръчката, са следните: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2202"/>
      </w:tblGrid>
      <w:tr w:rsidR="004237F4" w:rsidRPr="004237F4" w:rsidTr="00D571BB">
        <w:trPr>
          <w:tblHeader/>
          <w:jc w:val="center"/>
        </w:trPr>
        <w:tc>
          <w:tcPr>
            <w:tcW w:w="7054" w:type="dxa"/>
            <w:shd w:val="clear" w:color="auto" w:fill="9CC2E5"/>
            <w:vAlign w:val="center"/>
          </w:tcPr>
          <w:bookmarkEnd w:id="8"/>
          <w:p w:rsidR="004237F4" w:rsidRPr="00D571BB" w:rsidRDefault="004237F4" w:rsidP="00D571BB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571BB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Наименование на дейността</w:t>
            </w:r>
          </w:p>
        </w:tc>
        <w:tc>
          <w:tcPr>
            <w:tcW w:w="2234" w:type="dxa"/>
            <w:shd w:val="clear" w:color="auto" w:fill="9CC2E5"/>
            <w:vAlign w:val="center"/>
          </w:tcPr>
          <w:p w:rsidR="004237F4" w:rsidRPr="00D571BB" w:rsidRDefault="004237F4" w:rsidP="00D571BB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571BB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Стойност в лева, без включен ДДС</w:t>
            </w:r>
          </w:p>
        </w:tc>
      </w:tr>
      <w:tr w:rsidR="00FB7DF3" w:rsidRPr="004237F4" w:rsidTr="00D571BB">
        <w:trPr>
          <w:jc w:val="center"/>
        </w:trPr>
        <w:tc>
          <w:tcPr>
            <w:tcW w:w="7054" w:type="dxa"/>
            <w:shd w:val="clear" w:color="auto" w:fill="auto"/>
          </w:tcPr>
          <w:p w:rsidR="00FB7DF3" w:rsidRPr="005E4D93" w:rsidRDefault="00FB7DF3" w:rsidP="00717ACC">
            <w:pPr>
              <w:pStyle w:val="Standard"/>
              <w:spacing w:after="120"/>
              <w:jc w:val="both"/>
              <w:rPr>
                <w:rFonts w:cs="Times New Roman"/>
              </w:rPr>
            </w:pPr>
            <w:r w:rsidRPr="005E4D93">
              <w:rPr>
                <w:rFonts w:cs="Times New Roman"/>
                <w:b/>
              </w:rPr>
              <w:t>Дейност 1:</w:t>
            </w:r>
            <w:r w:rsidRPr="005E4D9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Създаване на хармонизирана база данни за екосистеми влажни зони и защитени територии в обхвата на Балкани – Средиземно море</w:t>
            </w:r>
          </w:p>
        </w:tc>
        <w:tc>
          <w:tcPr>
            <w:tcW w:w="2234" w:type="dxa"/>
            <w:shd w:val="clear" w:color="auto" w:fill="auto"/>
          </w:tcPr>
          <w:p w:rsidR="00FB7DF3" w:rsidRPr="00D571BB" w:rsidRDefault="00FB7DF3" w:rsidP="00D571BB">
            <w:pPr>
              <w:spacing w:after="120" w:line="240" w:lineRule="auto"/>
              <w:jc w:val="center"/>
              <w:rPr>
                <w:rFonts w:ascii="Times New Roman" w:eastAsia="Batang" w:hAnsi="Times New Roman"/>
                <w:iCs/>
                <w:color w:val="000000"/>
                <w:sz w:val="28"/>
                <w:szCs w:val="24"/>
                <w:lang w:eastAsia="en-US"/>
              </w:rPr>
            </w:pPr>
          </w:p>
        </w:tc>
      </w:tr>
      <w:tr w:rsidR="00FB7DF3" w:rsidRPr="004237F4" w:rsidTr="00D571BB">
        <w:trPr>
          <w:jc w:val="center"/>
        </w:trPr>
        <w:tc>
          <w:tcPr>
            <w:tcW w:w="7054" w:type="dxa"/>
            <w:shd w:val="clear" w:color="auto" w:fill="auto"/>
          </w:tcPr>
          <w:p w:rsidR="00FB7DF3" w:rsidRPr="005E4D93" w:rsidRDefault="00FB7DF3" w:rsidP="00717ACC">
            <w:pPr>
              <w:pStyle w:val="Standard"/>
              <w:spacing w:after="120"/>
              <w:jc w:val="both"/>
              <w:rPr>
                <w:rFonts w:cs="Times New Roman"/>
              </w:rPr>
            </w:pPr>
            <w:r w:rsidRPr="005E4D93">
              <w:rPr>
                <w:rFonts w:cs="Times New Roman"/>
                <w:b/>
              </w:rPr>
              <w:t xml:space="preserve">Дейност 2: </w:t>
            </w:r>
            <w:r>
              <w:rPr>
                <w:rFonts w:cs="Times New Roman"/>
              </w:rPr>
              <w:t>Създаване на инфраструктура за пространствени данни (Геопортал)</w:t>
            </w:r>
          </w:p>
        </w:tc>
        <w:tc>
          <w:tcPr>
            <w:tcW w:w="2234" w:type="dxa"/>
            <w:shd w:val="clear" w:color="auto" w:fill="auto"/>
          </w:tcPr>
          <w:p w:rsidR="00FB7DF3" w:rsidRPr="00D571BB" w:rsidRDefault="00FB7DF3" w:rsidP="00D571BB">
            <w:pPr>
              <w:spacing w:after="120" w:line="240" w:lineRule="auto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1D60" w:rsidRPr="001F3098" w:rsidRDefault="00F51D60" w:rsidP="00F51D60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  <w:bookmarkStart w:id="9" w:name="_Toc456168274"/>
      <w:r w:rsidRPr="001F3098">
        <w:rPr>
          <w:rFonts w:ascii="Times New Roman" w:hAnsi="Times New Roman"/>
          <w:sz w:val="24"/>
        </w:rPr>
        <w:t>2. В предлаганата от нас цена също така сме включили и всички разходи за: възнаграждения на експертите от предложения от нас консултантски екип, командировки, консума</w:t>
      </w:r>
      <w:r w:rsidR="004237F4">
        <w:rPr>
          <w:rFonts w:ascii="Times New Roman" w:hAnsi="Times New Roman"/>
          <w:sz w:val="24"/>
        </w:rPr>
        <w:t xml:space="preserve">тиви, </w:t>
      </w:r>
      <w:r w:rsidRPr="001F3098">
        <w:rPr>
          <w:rFonts w:ascii="Times New Roman" w:hAnsi="Times New Roman"/>
          <w:sz w:val="24"/>
        </w:rPr>
        <w:t>пътни разходи, печалба и др., необходими за качественото и точно изпълнение на дейностите от обхвата на обществената поръчка.</w:t>
      </w:r>
    </w:p>
    <w:p w:rsidR="00F51D60" w:rsidRPr="001F3098" w:rsidRDefault="00F51D60" w:rsidP="00F51D60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1F3098">
        <w:rPr>
          <w:rFonts w:ascii="Times New Roman" w:hAnsi="Times New Roman"/>
          <w:sz w:val="24"/>
        </w:rPr>
        <w:t>Предложените цени са определени при пълно съответствие с условията от документацията по процедурата.</w:t>
      </w:r>
    </w:p>
    <w:p w:rsidR="00F51D60" w:rsidRPr="001F3098" w:rsidRDefault="00F51D60" w:rsidP="00F51D60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1F3098">
        <w:rPr>
          <w:rFonts w:ascii="Times New Roman" w:hAnsi="Times New Roman"/>
          <w:sz w:val="24"/>
        </w:rPr>
        <w:lastRenderedPageBreak/>
        <w:t>3. 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F51D60" w:rsidRDefault="00F51D60" w:rsidP="00F51D60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1F3098">
        <w:rPr>
          <w:rFonts w:ascii="Times New Roman" w:hAnsi="Times New Roman"/>
          <w:sz w:val="24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41B89" w:rsidRDefault="00941B89" w:rsidP="00F51D60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941B89" w:rsidRPr="00941B89" w:rsidRDefault="00941B89" w:rsidP="00941B8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941B89" w:rsidRPr="00941B89" w:rsidTr="00EF76FF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89" w:rsidRPr="00941B89" w:rsidRDefault="00941B89" w:rsidP="00941B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89" w:rsidRPr="00941B89" w:rsidRDefault="00941B89" w:rsidP="00941B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8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941B89" w:rsidRPr="00941B89" w:rsidTr="00EF76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89" w:rsidRPr="00941B89" w:rsidRDefault="00941B89" w:rsidP="00941B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89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89" w:rsidRPr="00941B89" w:rsidRDefault="00941B89" w:rsidP="00941B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8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941B89" w:rsidRPr="00941B89" w:rsidTr="00EF76FF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89" w:rsidRPr="00941B89" w:rsidRDefault="00941B89" w:rsidP="00941B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89" w:rsidRPr="00941B89" w:rsidRDefault="00941B89" w:rsidP="00941B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B8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941B89" w:rsidRPr="001F3098" w:rsidRDefault="00941B89" w:rsidP="00F51D60">
      <w:pPr>
        <w:tabs>
          <w:tab w:val="left" w:pos="1080"/>
        </w:tabs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bookmarkEnd w:id="9"/>
    <w:p w:rsidR="001B5181" w:rsidRPr="00B46D40" w:rsidRDefault="00CF44AB" w:rsidP="00CF44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5181" w:rsidRPr="00CF44AB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="00B46D40">
        <w:rPr>
          <w:rFonts w:ascii="Times New Roman" w:hAnsi="Times New Roman"/>
          <w:b/>
          <w:sz w:val="24"/>
          <w:szCs w:val="24"/>
          <w:lang w:val="en-US"/>
        </w:rPr>
        <w:t>5</w:t>
      </w:r>
      <w:bookmarkStart w:id="10" w:name="_GoBack"/>
      <w:bookmarkEnd w:id="10"/>
    </w:p>
    <w:p w:rsidR="001B5181" w:rsidRPr="001F3098" w:rsidRDefault="001B5181" w:rsidP="001B5181">
      <w:pPr>
        <w:tabs>
          <w:tab w:val="left" w:pos="440"/>
          <w:tab w:val="left" w:pos="709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098">
        <w:rPr>
          <w:rFonts w:ascii="Times New Roman" w:hAnsi="Times New Roman"/>
          <w:b/>
          <w:sz w:val="24"/>
          <w:szCs w:val="24"/>
        </w:rPr>
        <w:t>Декларация по чл. 102 от ЗОП</w:t>
      </w:r>
    </w:p>
    <w:p w:rsidR="001B5181" w:rsidRPr="001F3098" w:rsidRDefault="001B5181" w:rsidP="001B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98">
        <w:rPr>
          <w:rFonts w:ascii="Times New Roman" w:hAnsi="Times New Roman"/>
          <w:sz w:val="24"/>
          <w:szCs w:val="24"/>
        </w:rPr>
        <w:t xml:space="preserve">Долуподписаният/-ната/................................................................................................................, </w:t>
      </w:r>
    </w:p>
    <w:p w:rsidR="001B5181" w:rsidRPr="001F3098" w:rsidRDefault="001B5181" w:rsidP="001B518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3098">
        <w:rPr>
          <w:rFonts w:ascii="Times New Roman" w:hAnsi="Times New Roman"/>
          <w:sz w:val="24"/>
          <w:szCs w:val="24"/>
        </w:rPr>
        <w:t xml:space="preserve">с лична карта № .........................................., издаденa на ......................... от...................................., с ЕГН ....................................., в качеството ми на ............................................................................................................ </w:t>
      </w:r>
      <w:r w:rsidRPr="001F3098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</w:p>
    <w:p w:rsidR="001B5181" w:rsidRPr="001F3098" w:rsidRDefault="001B5181" w:rsidP="001B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98"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5181" w:rsidRPr="001F3098" w:rsidRDefault="001B5181" w:rsidP="001B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98">
        <w:rPr>
          <w:rFonts w:ascii="Times New Roman" w:hAnsi="Times New Roman"/>
          <w:i/>
          <w:iCs/>
          <w:sz w:val="24"/>
          <w:szCs w:val="24"/>
        </w:rPr>
        <w:t xml:space="preserve">(посочете наименованието на участника/ член на обединение или подизпълнител),  </w:t>
      </w:r>
    </w:p>
    <w:p w:rsidR="001B5181" w:rsidRPr="001F3098" w:rsidRDefault="001B5181" w:rsidP="001B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181" w:rsidRPr="001F3098" w:rsidRDefault="001B5181" w:rsidP="001B5181">
      <w:pPr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3098">
        <w:rPr>
          <w:rFonts w:ascii="Times New Roman" w:hAnsi="Times New Roman"/>
          <w:bCs/>
          <w:sz w:val="24"/>
          <w:szCs w:val="24"/>
        </w:rPr>
        <w:t xml:space="preserve">участник в открита процедура за възлагане на обществена поръчка с предмет: </w:t>
      </w:r>
    </w:p>
    <w:p w:rsidR="001B5181" w:rsidRPr="001F3098" w:rsidRDefault="00FB7DF3" w:rsidP="001B5181">
      <w:pPr>
        <w:tabs>
          <w:tab w:val="left" w:pos="440"/>
        </w:tabs>
        <w:spacing w:before="120" w:after="120" w:line="240" w:lineRule="auto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 xml:space="preserve">„Подпомагане на дейността на Югозападен Университет „Неофит Рилски“ в изпълнение на проект </w:t>
      </w: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val="en-US" w:eastAsia="en-US"/>
        </w:rPr>
        <w:t>WetMainAreas</w:t>
      </w:r>
      <w:r w:rsidRPr="00FA7871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en-US"/>
        </w:rPr>
        <w:t>, финансиран по програма за транснационално сътрудничество INTERREG „Балкани – Средиземно море 2014-2020”</w:t>
      </w:r>
    </w:p>
    <w:p w:rsidR="001B5181" w:rsidRPr="001F3098" w:rsidRDefault="001B5181" w:rsidP="001B5181">
      <w:pPr>
        <w:tabs>
          <w:tab w:val="left" w:pos="440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098">
        <w:rPr>
          <w:rFonts w:ascii="Times New Roman" w:hAnsi="Times New Roman"/>
          <w:b/>
          <w:bCs/>
          <w:sz w:val="24"/>
          <w:szCs w:val="24"/>
        </w:rPr>
        <w:t>Д Е К Л А Р И Р А М, че:</w:t>
      </w:r>
    </w:p>
    <w:p w:rsidR="001B5181" w:rsidRPr="001F3098" w:rsidRDefault="001B5181" w:rsidP="001B5181">
      <w:pPr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1F3098">
        <w:rPr>
          <w:rFonts w:ascii="Times New Roman" w:eastAsia="MS ??" w:hAnsi="Times New Roman"/>
          <w:color w:val="000000"/>
          <w:sz w:val="24"/>
          <w:szCs w:val="24"/>
        </w:rPr>
        <w:t xml:space="preserve">В подадената оферта от представлявания от мен участник ........................................ </w:t>
      </w:r>
      <w:r w:rsidRPr="001F3098">
        <w:rPr>
          <w:rFonts w:ascii="Times New Roman" w:eastAsia="MS ??" w:hAnsi="Times New Roman"/>
          <w:i/>
          <w:iCs/>
          <w:color w:val="000000"/>
          <w:sz w:val="24"/>
          <w:szCs w:val="24"/>
        </w:rPr>
        <w:t xml:space="preserve">(наименованието на участника) </w:t>
      </w:r>
      <w:r w:rsidRPr="001F3098">
        <w:rPr>
          <w:rFonts w:ascii="Times New Roman" w:eastAsia="MS ??" w:hAnsi="Times New Roman"/>
          <w:color w:val="000000"/>
          <w:sz w:val="24"/>
          <w:szCs w:val="24"/>
        </w:rPr>
        <w:t xml:space="preserve">се съдържа </w:t>
      </w:r>
      <w:r w:rsidRPr="001F3098">
        <w:rPr>
          <w:rFonts w:ascii="Times New Roman" w:eastAsia="MS ??" w:hAnsi="Times New Roman"/>
          <w:i/>
          <w:iCs/>
          <w:color w:val="000000"/>
          <w:sz w:val="24"/>
          <w:szCs w:val="24"/>
        </w:rPr>
        <w:t xml:space="preserve"> </w:t>
      </w:r>
      <w:r w:rsidRPr="001F3098">
        <w:rPr>
          <w:rFonts w:ascii="Times New Roman" w:eastAsia="MS ??" w:hAnsi="Times New Roman"/>
          <w:color w:val="000000"/>
          <w:sz w:val="24"/>
          <w:szCs w:val="24"/>
        </w:rPr>
        <w:t>конфиденциална информация (</w:t>
      </w:r>
      <w:r w:rsidRPr="001F3098">
        <w:rPr>
          <w:rFonts w:ascii="Times New Roman" w:eastAsia="MS ??" w:hAnsi="Times New Roman"/>
          <w:i/>
          <w:iCs/>
          <w:color w:val="000000"/>
          <w:sz w:val="24"/>
          <w:szCs w:val="24"/>
        </w:rPr>
        <w:t>техническа или търговска тайна</w:t>
      </w:r>
      <w:r w:rsidRPr="001F3098">
        <w:rPr>
          <w:rFonts w:ascii="Times New Roman" w:eastAsia="MS ??" w:hAnsi="Times New Roman"/>
          <w:color w:val="000000"/>
          <w:sz w:val="24"/>
          <w:szCs w:val="24"/>
        </w:rPr>
        <w:t>), поради което изискваме от Възложителя</w:t>
      </w:r>
      <w:r>
        <w:rPr>
          <w:rFonts w:ascii="Times New Roman" w:eastAsia="MS ??" w:hAnsi="Times New Roman"/>
          <w:color w:val="000000"/>
          <w:sz w:val="24"/>
          <w:szCs w:val="24"/>
        </w:rPr>
        <w:t>т</w:t>
      </w:r>
      <w:r w:rsidRPr="001F3098">
        <w:rPr>
          <w:rFonts w:ascii="Times New Roman" w:eastAsia="MS ??" w:hAnsi="Times New Roman"/>
          <w:color w:val="000000"/>
          <w:sz w:val="24"/>
          <w:szCs w:val="24"/>
        </w:rPr>
        <w:t xml:space="preserve"> да не я разкрива.</w:t>
      </w:r>
    </w:p>
    <w:p w:rsidR="001B5181" w:rsidRPr="001F3098" w:rsidRDefault="001B5181" w:rsidP="001B5181">
      <w:pPr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1F3098">
        <w:rPr>
          <w:rFonts w:ascii="Times New Roman" w:eastAsia="MS ??" w:hAnsi="Times New Roman"/>
          <w:color w:val="000000"/>
          <w:sz w:val="24"/>
          <w:szCs w:val="24"/>
        </w:rPr>
        <w:t>Конфиденциалната информация (</w:t>
      </w:r>
      <w:r w:rsidRPr="001F3098">
        <w:rPr>
          <w:rFonts w:ascii="Times New Roman" w:eastAsia="MS ??" w:hAnsi="Times New Roman"/>
          <w:i/>
          <w:iCs/>
          <w:color w:val="000000"/>
          <w:sz w:val="24"/>
          <w:szCs w:val="24"/>
        </w:rPr>
        <w:t>технически или търговски тайни</w:t>
      </w:r>
      <w:r w:rsidRPr="001F3098">
        <w:rPr>
          <w:rFonts w:ascii="Times New Roman" w:eastAsia="MS ??" w:hAnsi="Times New Roman"/>
          <w:color w:val="000000"/>
          <w:sz w:val="24"/>
          <w:szCs w:val="24"/>
        </w:rPr>
        <w:t>) в нашата оферта е следната:.......................................................................................................................</w:t>
      </w:r>
    </w:p>
    <w:p w:rsidR="001B5181" w:rsidRPr="001F3098" w:rsidRDefault="001B5181" w:rsidP="001B5181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1F3098">
        <w:rPr>
          <w:rFonts w:ascii="Times New Roman" w:eastAsia="MS ??" w:hAnsi="Times New Roman"/>
          <w:color w:val="000000"/>
          <w:sz w:val="24"/>
          <w:szCs w:val="24"/>
        </w:rPr>
        <w:t>.............................…......................................................................................................................</w:t>
      </w:r>
    </w:p>
    <w:p w:rsidR="001B5181" w:rsidRPr="001F3098" w:rsidRDefault="001B5181" w:rsidP="001B5181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MS ??" w:hAnsi="Times New Roman"/>
          <w:i/>
          <w:iCs/>
          <w:color w:val="000000"/>
          <w:sz w:val="24"/>
          <w:szCs w:val="24"/>
        </w:rPr>
      </w:pPr>
      <w:r w:rsidRPr="001F3098">
        <w:rPr>
          <w:rFonts w:ascii="Times New Roman" w:eastAsia="MS ??" w:hAnsi="Times New Roman"/>
          <w:i/>
          <w:iCs/>
          <w:color w:val="000000"/>
          <w:sz w:val="24"/>
          <w:szCs w:val="24"/>
        </w:rPr>
        <w:t>(посочва се изчерпателно от участника).</w:t>
      </w:r>
    </w:p>
    <w:p w:rsidR="001B5181" w:rsidRPr="001F3098" w:rsidRDefault="001B5181" w:rsidP="001B5181">
      <w:p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1F3098">
        <w:rPr>
          <w:rFonts w:ascii="Times New Roman" w:eastAsia="MS ??" w:hAnsi="Times New Roman"/>
          <w:color w:val="000000"/>
          <w:sz w:val="24"/>
          <w:szCs w:val="24"/>
        </w:rPr>
        <w:t>Горепосочената информация е обявена предварително във вътрешен акт, че представлява търговска тайна и са предприети мерки за опазването й като достъпът до нея е ограничен.</w:t>
      </w:r>
    </w:p>
    <w:p w:rsidR="001B5181" w:rsidRPr="001F3098" w:rsidRDefault="001B5181" w:rsidP="001B5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098">
        <w:rPr>
          <w:rFonts w:ascii="Times New Roman" w:hAnsi="Times New Roman"/>
          <w:sz w:val="24"/>
          <w:szCs w:val="24"/>
        </w:rPr>
        <w:t>дата: ...........................</w:t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  <w:t>Подпис и печат:……………………….</w:t>
      </w:r>
    </w:p>
    <w:p w:rsidR="001B5181" w:rsidRPr="001F3098" w:rsidRDefault="001B5181" w:rsidP="001B5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>Представляващ/и по регистрация или</w:t>
      </w:r>
      <w:r w:rsidRPr="001F3098">
        <w:rPr>
          <w:rFonts w:ascii="Times New Roman" w:hAnsi="Times New Roman"/>
          <w:sz w:val="24"/>
          <w:szCs w:val="24"/>
          <w:vertAlign w:val="superscript"/>
        </w:rPr>
        <w:br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</w:r>
      <w:r w:rsidRPr="001F3098">
        <w:rPr>
          <w:rFonts w:ascii="Times New Roman" w:hAnsi="Times New Roman"/>
          <w:sz w:val="24"/>
          <w:szCs w:val="24"/>
          <w:vertAlign w:val="superscript"/>
        </w:rPr>
        <w:tab/>
        <w:t>упълномощено лице</w:t>
      </w:r>
    </w:p>
    <w:p w:rsidR="00CC7FC7" w:rsidRDefault="001B51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Име и фамилия:……………</w:t>
      </w:r>
      <w:r w:rsidR="00CC7FC7">
        <w:rPr>
          <w:rFonts w:ascii="Times New Roman" w:hAnsi="Times New Roman"/>
          <w:sz w:val="24"/>
          <w:szCs w:val="24"/>
        </w:rPr>
        <w:t>.................</w:t>
      </w:r>
    </w:p>
    <w:sectPr w:rsidR="00CC7FC7" w:rsidSect="00F34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BE" w:rsidRDefault="00A301BE">
      <w:r>
        <w:separator/>
      </w:r>
    </w:p>
  </w:endnote>
  <w:endnote w:type="continuationSeparator" w:id="0">
    <w:p w:rsidR="00A301BE" w:rsidRDefault="00A3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charset w:val="CC"/>
    <w:family w:val="roman"/>
    <w:pitch w:val="variable"/>
    <w:sig w:usb0="00003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9" w:rsidRDefault="00365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AC" w:rsidRPr="00CC60E0" w:rsidRDefault="00FA7871" w:rsidP="007B4C7F">
    <w:pPr>
      <w:pStyle w:val="Footer"/>
      <w:jc w:val="both"/>
      <w:rPr>
        <w:lang w:val="en-US"/>
      </w:rPr>
    </w:pPr>
    <w:r w:rsidRPr="001D128A">
      <w:rPr>
        <w:sz w:val="18"/>
        <w:szCs w:val="18"/>
      </w:rPr>
      <w:t>Настоящият документ е създаден в рамките на проект:</w:t>
    </w:r>
    <w:r>
      <w:rPr>
        <w:sz w:val="18"/>
        <w:szCs w:val="18"/>
      </w:rPr>
      <w:t xml:space="preserve"> </w:t>
    </w:r>
    <w:r w:rsidRPr="001D128A">
      <w:rPr>
        <w:sz w:val="18"/>
        <w:szCs w:val="18"/>
      </w:rPr>
      <w:t>„</w:t>
    </w:r>
    <w:r>
      <w:rPr>
        <w:sz w:val="18"/>
        <w:szCs w:val="18"/>
      </w:rPr>
      <w:t>Повишаване ефективността на опазване на влажните зони“ (</w:t>
    </w:r>
    <w:r>
      <w:rPr>
        <w:sz w:val="18"/>
        <w:szCs w:val="18"/>
        <w:lang w:val="en-US"/>
      </w:rPr>
      <w:t>WetMainAreas</w:t>
    </w:r>
    <w:r w:rsidRPr="001D128A">
      <w:rPr>
        <w:sz w:val="18"/>
        <w:szCs w:val="18"/>
      </w:rPr>
      <w:t xml:space="preserve">), който се осъществява с финансовата подкрепа на програмата за </w:t>
    </w:r>
    <w:r>
      <w:rPr>
        <w:sz w:val="18"/>
        <w:szCs w:val="18"/>
      </w:rPr>
      <w:t xml:space="preserve">транснационално сътрудничество INTERREG „Балкани – Средиземно море </w:t>
    </w:r>
    <w:r w:rsidRPr="001D128A">
      <w:rPr>
        <w:sz w:val="18"/>
        <w:szCs w:val="18"/>
      </w:rPr>
      <w:t>2014-2020</w:t>
    </w:r>
    <w:r>
      <w:rPr>
        <w:sz w:val="18"/>
        <w:szCs w:val="18"/>
      </w:rPr>
      <w:t>“</w:t>
    </w:r>
    <w:r w:rsidRPr="001D128A">
      <w:rPr>
        <w:sz w:val="18"/>
        <w:szCs w:val="18"/>
      </w:rPr>
      <w:t>, съфинансирана от Европейския съюз чрез Европейския фонд за регионално развитие и от националните фондове на страните</w:t>
    </w:r>
    <w:r>
      <w:rPr>
        <w:sz w:val="18"/>
        <w:szCs w:val="18"/>
      </w:rPr>
      <w:t>,</w:t>
    </w:r>
    <w:r w:rsidRPr="001D128A">
      <w:rPr>
        <w:sz w:val="18"/>
        <w:szCs w:val="18"/>
      </w:rPr>
      <w:t xml:space="preserve"> участващи в програмата</w:t>
    </w:r>
    <w:r>
      <w:rPr>
        <w:sz w:val="18"/>
        <w:szCs w:val="18"/>
      </w:rPr>
      <w:t xml:space="preserve"> Балкани – Средиземно море</w:t>
    </w:r>
    <w:r w:rsidR="00CC60E0">
      <w:rPr>
        <w:sz w:val="18"/>
        <w:szCs w:val="18"/>
        <w:lang w:val="en-US"/>
      </w:rPr>
      <w:t xml:space="preserve"> 2014-2020</w:t>
    </w:r>
    <w:r w:rsidRPr="001D128A">
      <w:rPr>
        <w:sz w:val="18"/>
        <w:szCs w:val="18"/>
      </w:rPr>
      <w:t>. Отговорността за съдържанието на документа се носи от Югозападен университет „Неофит Рилски</w:t>
    </w:r>
    <w:r>
      <w:rPr>
        <w:sz w:val="18"/>
        <w:szCs w:val="18"/>
      </w:rPr>
      <w:t>“</w:t>
    </w:r>
    <w:r w:rsidRPr="001D128A">
      <w:rPr>
        <w:sz w:val="18"/>
        <w:szCs w:val="18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</w:t>
    </w:r>
    <w:r w:rsidR="00CC60E0">
      <w:rPr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9" w:rsidRDefault="00365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BE" w:rsidRDefault="00A301BE">
      <w:r>
        <w:separator/>
      </w:r>
    </w:p>
  </w:footnote>
  <w:footnote w:type="continuationSeparator" w:id="0">
    <w:p w:rsidR="00A301BE" w:rsidRDefault="00A301BE">
      <w:r>
        <w:continuationSeparator/>
      </w:r>
    </w:p>
  </w:footnote>
  <w:footnote w:id="1">
    <w:p w:rsidR="00CC47AC" w:rsidRPr="00FA7871" w:rsidRDefault="00CC47AC" w:rsidP="00072312">
      <w:pPr>
        <w:spacing w:before="120" w:after="120" w:line="240" w:lineRule="atLeast"/>
        <w:jc w:val="both"/>
        <w:rPr>
          <w:rFonts w:ascii="Times New Roman" w:hAnsi="Times New Roman"/>
        </w:rPr>
      </w:pPr>
      <w:r w:rsidRPr="00FA7871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FA7871">
        <w:rPr>
          <w:rFonts w:ascii="Calibri" w:hAnsi="Calibri"/>
          <w:i/>
          <w:sz w:val="18"/>
          <w:szCs w:val="18"/>
        </w:rPr>
        <w:t xml:space="preserve"> </w:t>
      </w:r>
      <w:r w:rsidRPr="00FA7871">
        <w:rPr>
          <w:rFonts w:ascii="Times New Roman" w:hAnsi="Times New Roman"/>
          <w:b/>
          <w:bCs/>
          <w:i/>
          <w:sz w:val="18"/>
          <w:szCs w:val="18"/>
          <w:u w:val="single"/>
        </w:rPr>
        <w:t>Указание за участниците:</w:t>
      </w:r>
      <w:r w:rsidRPr="00FA7871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Pr="00FA7871">
        <w:rPr>
          <w:rFonts w:ascii="Times New Roman" w:hAnsi="Times New Roman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</w:t>
      </w:r>
      <w:r w:rsidR="00CF44AB" w:rsidRPr="00FA7871">
        <w:rPr>
          <w:rFonts w:ascii="Times New Roman" w:hAnsi="Times New Roman"/>
          <w:i/>
          <w:sz w:val="18"/>
          <w:szCs w:val="18"/>
        </w:rPr>
        <w:t xml:space="preserve"> в документацията</w:t>
      </w:r>
      <w:r w:rsidRPr="00FA7871">
        <w:rPr>
          <w:rFonts w:ascii="Times New Roman" w:hAnsi="Times New Roman"/>
          <w:i/>
          <w:sz w:val="18"/>
          <w:szCs w:val="18"/>
        </w:rPr>
        <w:t xml:space="preserve">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9" w:rsidRDefault="00365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81" w:rsidRPr="00F57881" w:rsidRDefault="00365179" w:rsidP="00F57881">
    <w:pPr>
      <w:spacing w:after="0" w:line="240" w:lineRule="auto"/>
      <w:jc w:val="center"/>
      <w:rPr>
        <w:rFonts w:ascii="Times New Roman" w:hAnsi="Times New Roman"/>
        <w:iCs/>
        <w:sz w:val="28"/>
        <w:szCs w:val="24"/>
        <w:lang w:val="en-US" w:eastAsia="en-US"/>
      </w:rPr>
    </w:pPr>
    <w:r>
      <w:rPr>
        <w:rFonts w:ascii="Times New Roman" w:hAnsi="Times New Roman"/>
        <w:i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4448382</wp:posOffset>
          </wp:positionH>
          <wp:positionV relativeFrom="paragraph">
            <wp:posOffset>16569</wp:posOffset>
          </wp:positionV>
          <wp:extent cx="1310861" cy="578665"/>
          <wp:effectExtent l="0" t="0" r="3810" b="0"/>
          <wp:wrapNone/>
          <wp:docPr id="1" name="Picture 1" descr="Logo_E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n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159" cy="59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48D">
      <w:rPr>
        <w:rFonts w:ascii="Times New Roman" w:hAnsi="Times New Roman"/>
        <w:i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1640205" cy="734060"/>
          <wp:effectExtent l="0" t="0" r="0" b="8890"/>
          <wp:wrapTight wrapText="bothSides">
            <wp:wrapPolygon edited="0">
              <wp:start x="0" y="0"/>
              <wp:lineTo x="0" y="21301"/>
              <wp:lineTo x="21324" y="21301"/>
              <wp:lineTo x="21324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acronym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7881" w:rsidRPr="00F57881">
      <w:rPr>
        <w:rFonts w:ascii="Times New Roman" w:hAnsi="Times New Roman"/>
        <w:iCs/>
        <w:sz w:val="28"/>
        <w:szCs w:val="24"/>
        <w:lang w:val="en-US" w:eastAsia="en-US"/>
      </w:rPr>
      <w:t xml:space="preserve">                              </w:t>
    </w:r>
  </w:p>
  <w:p w:rsidR="00F57881" w:rsidRDefault="00F57881" w:rsidP="00F57881">
    <w:pPr>
      <w:spacing w:after="0" w:line="240" w:lineRule="auto"/>
      <w:jc w:val="center"/>
      <w:rPr>
        <w:rFonts w:ascii="Times New Roman" w:hAnsi="Times New Roman"/>
        <w:iCs/>
        <w:sz w:val="28"/>
        <w:szCs w:val="24"/>
        <w:lang w:val="en-US" w:eastAsia="en-US"/>
      </w:rPr>
    </w:pPr>
  </w:p>
  <w:p w:rsidR="00F3448D" w:rsidRDefault="00365179" w:rsidP="00365179">
    <w:pPr>
      <w:tabs>
        <w:tab w:val="left" w:pos="2478"/>
      </w:tabs>
      <w:spacing w:after="0" w:line="240" w:lineRule="auto"/>
      <w:rPr>
        <w:rFonts w:ascii="Times New Roman" w:hAnsi="Times New Roman"/>
        <w:iCs/>
        <w:sz w:val="28"/>
        <w:szCs w:val="24"/>
        <w:lang w:val="en-US" w:eastAsia="en-US"/>
      </w:rPr>
    </w:pPr>
    <w:r>
      <w:rPr>
        <w:rFonts w:ascii="Times New Roman" w:hAnsi="Times New Roman"/>
        <w:iCs/>
        <w:sz w:val="28"/>
        <w:szCs w:val="24"/>
        <w:lang w:val="en-US" w:eastAsia="en-US"/>
      </w:rPr>
      <w:tab/>
    </w:r>
    <w:r>
      <w:rPr>
        <w:rFonts w:ascii="Times New Roman" w:hAnsi="Times New Roman"/>
        <w:iCs/>
        <w:sz w:val="28"/>
        <w:szCs w:val="24"/>
        <w:lang w:val="en-US" w:eastAsia="en-US"/>
      </w:rPr>
      <w:tab/>
    </w:r>
    <w:r>
      <w:rPr>
        <w:rFonts w:ascii="Times New Roman" w:hAnsi="Times New Roman"/>
        <w:iCs/>
        <w:sz w:val="28"/>
        <w:szCs w:val="24"/>
        <w:lang w:val="en-US" w:eastAsia="en-US"/>
      </w:rPr>
      <w:tab/>
    </w:r>
    <w:r>
      <w:rPr>
        <w:rFonts w:ascii="Times New Roman" w:hAnsi="Times New Roman"/>
        <w:iCs/>
        <w:sz w:val="28"/>
        <w:szCs w:val="24"/>
        <w:lang w:val="en-US" w:eastAsia="en-US"/>
      </w:rPr>
      <w:tab/>
    </w:r>
  </w:p>
  <w:p w:rsidR="00F3448D" w:rsidRPr="00F57881" w:rsidRDefault="00F3448D" w:rsidP="00F57881">
    <w:pPr>
      <w:spacing w:after="0" w:line="240" w:lineRule="auto"/>
      <w:jc w:val="center"/>
      <w:rPr>
        <w:rFonts w:ascii="Times New Roman" w:hAnsi="Times New Roman"/>
        <w:iCs/>
        <w:sz w:val="28"/>
        <w:szCs w:val="24"/>
        <w:lang w:val="en-US" w:eastAsia="en-US"/>
      </w:rPr>
    </w:pPr>
  </w:p>
  <w:p w:rsidR="00FA7871" w:rsidRPr="00F3448D" w:rsidRDefault="00FA7871" w:rsidP="00F3448D">
    <w:pPr>
      <w:spacing w:after="0" w:line="240" w:lineRule="auto"/>
      <w:jc w:val="center"/>
      <w:rPr>
        <w:bCs/>
        <w:iCs/>
        <w:color w:val="365F91"/>
        <w:sz w:val="20"/>
        <w:szCs w:val="24"/>
        <w:lang w:eastAsia="en-US"/>
      </w:rPr>
    </w:pPr>
    <w:r w:rsidRPr="00F3448D">
      <w:rPr>
        <w:bCs/>
        <w:iCs/>
        <w:color w:val="365F91"/>
        <w:sz w:val="20"/>
        <w:szCs w:val="24"/>
        <w:lang w:eastAsia="en-US"/>
      </w:rPr>
      <w:t>Програма за транснационално сътрудничество „Балкани – Средиземно море 2014-2020”</w:t>
    </w:r>
  </w:p>
  <w:p w:rsidR="00CC47AC" w:rsidRPr="00F3448D" w:rsidRDefault="00FA7871" w:rsidP="00FA7871">
    <w:pPr>
      <w:spacing w:after="120" w:line="240" w:lineRule="auto"/>
      <w:ind w:right="-531"/>
      <w:jc w:val="center"/>
      <w:rPr>
        <w:sz w:val="16"/>
      </w:rPr>
    </w:pPr>
    <w:r w:rsidRPr="00F3448D">
      <w:rPr>
        <w:bCs/>
        <w:iCs/>
        <w:color w:val="365F91"/>
        <w:sz w:val="20"/>
        <w:szCs w:val="24"/>
        <w:lang w:eastAsia="en-US"/>
      </w:rPr>
      <w:t>Проект : „Повишаване ефективността на опазване на влажните зони“ (</w:t>
    </w:r>
    <w:r w:rsidRPr="00F3448D">
      <w:rPr>
        <w:bCs/>
        <w:iCs/>
        <w:color w:val="365F91"/>
        <w:sz w:val="20"/>
        <w:szCs w:val="24"/>
        <w:lang w:val="en-US" w:eastAsia="en-US"/>
      </w:rPr>
      <w:t>WetMainAreas</w:t>
    </w:r>
    <w:r w:rsidRPr="00F3448D">
      <w:rPr>
        <w:bCs/>
        <w:iCs/>
        <w:color w:val="365F91"/>
        <w:sz w:val="20"/>
        <w:szCs w:val="24"/>
        <w:lang w:eastAsia="en-U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9" w:rsidRDefault="00365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940"/>
    <w:multiLevelType w:val="multilevel"/>
    <w:tmpl w:val="2764A8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26226DA"/>
    <w:multiLevelType w:val="hybridMultilevel"/>
    <w:tmpl w:val="6A2A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528"/>
    <w:multiLevelType w:val="hybridMultilevel"/>
    <w:tmpl w:val="AAA2B28C"/>
    <w:lvl w:ilvl="0" w:tplc="614031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AD56A97"/>
    <w:multiLevelType w:val="multilevel"/>
    <w:tmpl w:val="FAC27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53B51EB"/>
    <w:multiLevelType w:val="hybridMultilevel"/>
    <w:tmpl w:val="C146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A740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0" w15:restartNumberingAfterBreak="0">
    <w:nsid w:val="401C35FC"/>
    <w:multiLevelType w:val="hybridMultilevel"/>
    <w:tmpl w:val="9674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40BD"/>
    <w:multiLevelType w:val="hybridMultilevel"/>
    <w:tmpl w:val="2AB4B6E6"/>
    <w:lvl w:ilvl="0" w:tplc="B372BC1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91EC88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C06D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8823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C63017"/>
    <w:multiLevelType w:val="multilevel"/>
    <w:tmpl w:val="1460F0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56C4F28"/>
    <w:multiLevelType w:val="hybridMultilevel"/>
    <w:tmpl w:val="6A68853A"/>
    <w:lvl w:ilvl="0" w:tplc="A8F6682A">
      <w:start w:val="1"/>
      <w:numFmt w:val="decimal"/>
      <w:lvlText w:val="%1."/>
      <w:lvlJc w:val="left"/>
      <w:pPr>
        <w:ind w:left="524" w:hanging="360"/>
      </w:pPr>
      <w:rPr>
        <w:rFonts w:eastAsia="Calibr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244" w:hanging="360"/>
      </w:pPr>
    </w:lvl>
    <w:lvl w:ilvl="2" w:tplc="0402001B" w:tentative="1">
      <w:start w:val="1"/>
      <w:numFmt w:val="lowerRoman"/>
      <w:lvlText w:val="%3."/>
      <w:lvlJc w:val="right"/>
      <w:pPr>
        <w:ind w:left="1964" w:hanging="180"/>
      </w:pPr>
    </w:lvl>
    <w:lvl w:ilvl="3" w:tplc="0402000F" w:tentative="1">
      <w:start w:val="1"/>
      <w:numFmt w:val="decimal"/>
      <w:lvlText w:val="%4."/>
      <w:lvlJc w:val="left"/>
      <w:pPr>
        <w:ind w:left="2684" w:hanging="360"/>
      </w:pPr>
    </w:lvl>
    <w:lvl w:ilvl="4" w:tplc="04020019" w:tentative="1">
      <w:start w:val="1"/>
      <w:numFmt w:val="lowerLetter"/>
      <w:lvlText w:val="%5."/>
      <w:lvlJc w:val="left"/>
      <w:pPr>
        <w:ind w:left="3404" w:hanging="360"/>
      </w:pPr>
    </w:lvl>
    <w:lvl w:ilvl="5" w:tplc="0402001B" w:tentative="1">
      <w:start w:val="1"/>
      <w:numFmt w:val="lowerRoman"/>
      <w:lvlText w:val="%6."/>
      <w:lvlJc w:val="right"/>
      <w:pPr>
        <w:ind w:left="4124" w:hanging="180"/>
      </w:pPr>
    </w:lvl>
    <w:lvl w:ilvl="6" w:tplc="0402000F" w:tentative="1">
      <w:start w:val="1"/>
      <w:numFmt w:val="decimal"/>
      <w:lvlText w:val="%7."/>
      <w:lvlJc w:val="left"/>
      <w:pPr>
        <w:ind w:left="4844" w:hanging="360"/>
      </w:pPr>
    </w:lvl>
    <w:lvl w:ilvl="7" w:tplc="04020019" w:tentative="1">
      <w:start w:val="1"/>
      <w:numFmt w:val="lowerLetter"/>
      <w:lvlText w:val="%8."/>
      <w:lvlJc w:val="left"/>
      <w:pPr>
        <w:ind w:left="5564" w:hanging="360"/>
      </w:pPr>
    </w:lvl>
    <w:lvl w:ilvl="8" w:tplc="0402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F3276A"/>
    <w:multiLevelType w:val="multilevel"/>
    <w:tmpl w:val="DA404E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5D752B7F"/>
    <w:multiLevelType w:val="hybridMultilevel"/>
    <w:tmpl w:val="7730EC06"/>
    <w:lvl w:ilvl="0" w:tplc="C35C2E5A">
      <w:start w:val="1"/>
      <w:numFmt w:val="decimal"/>
      <w:pStyle w:val="a"/>
      <w:lvlText w:val="%1)"/>
      <w:lvlJc w:val="left"/>
      <w:pPr>
        <w:ind w:left="1713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 w15:restartNumberingAfterBreak="0">
    <w:nsid w:val="5E3025BC"/>
    <w:multiLevelType w:val="hybridMultilevel"/>
    <w:tmpl w:val="8FD6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C59A0"/>
    <w:multiLevelType w:val="hybridMultilevel"/>
    <w:tmpl w:val="3B7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6FA4"/>
    <w:multiLevelType w:val="hybridMultilevel"/>
    <w:tmpl w:val="6A104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462BB"/>
    <w:multiLevelType w:val="multilevel"/>
    <w:tmpl w:val="1EAAE104"/>
    <w:lvl w:ilvl="0">
      <w:start w:val="1"/>
      <w:numFmt w:val="decimal"/>
      <w:pStyle w:val="ListBullet3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722304D7"/>
    <w:multiLevelType w:val="multilevel"/>
    <w:tmpl w:val="9DE2758E"/>
    <w:lvl w:ilvl="0">
      <w:start w:val="1"/>
      <w:numFmt w:val="decimal"/>
      <w:pStyle w:val="PartTitle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743436AD"/>
    <w:multiLevelType w:val="hybridMultilevel"/>
    <w:tmpl w:val="09D6C532"/>
    <w:lvl w:ilvl="0" w:tplc="B9C07E9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effect w:val="none"/>
        <w:vertAlign w:val="baseline"/>
      </w:rPr>
    </w:lvl>
    <w:lvl w:ilvl="2">
      <w:numFmt w:val="none"/>
      <w:pStyle w:val="Heading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Heading8"/>
      <w:lvlText w:val=""/>
      <w:lvlJc w:val="left"/>
      <w:rPr>
        <w:rFonts w:cs="Times New Roman" w:hint="default"/>
      </w:rPr>
    </w:lvl>
    <w:lvl w:ilvl="8">
      <w:numFmt w:val="decimal"/>
      <w:pStyle w:val="Heading9"/>
      <w:lvlText w:val=""/>
      <w:lvlJc w:val="left"/>
      <w:rPr>
        <w:rFonts w:cs="Times New Roman" w:hint="default"/>
      </w:rPr>
    </w:lvl>
  </w:abstractNum>
  <w:abstractNum w:abstractNumId="26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23"/>
  </w:num>
  <w:num w:numId="5">
    <w:abstractNumId w:val="26"/>
  </w:num>
  <w:num w:numId="6">
    <w:abstractNumId w:val="18"/>
  </w:num>
  <w:num w:numId="7">
    <w:abstractNumId w:val="22"/>
  </w:num>
  <w:num w:numId="8">
    <w:abstractNumId w:val="7"/>
  </w:num>
  <w:num w:numId="9">
    <w:abstractNumId w:val="1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6"/>
  </w:num>
  <w:num w:numId="12">
    <w:abstractNumId w:val="1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24"/>
  </w:num>
  <w:num w:numId="23">
    <w:abstractNumId w:val="1"/>
  </w:num>
  <w:num w:numId="24">
    <w:abstractNumId w:val="17"/>
  </w:num>
  <w:num w:numId="25">
    <w:abstractNumId w:val="11"/>
  </w:num>
  <w:num w:numId="26">
    <w:abstractNumId w:val="20"/>
  </w:num>
  <w:num w:numId="27">
    <w:abstractNumId w:val="0"/>
  </w:num>
  <w:num w:numId="28">
    <w:abstractNumId w:val="21"/>
  </w:num>
  <w:num w:numId="29">
    <w:abstractNumId w:val="8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4C"/>
    <w:rsid w:val="00004605"/>
    <w:rsid w:val="00004D5B"/>
    <w:rsid w:val="00006D74"/>
    <w:rsid w:val="00015463"/>
    <w:rsid w:val="000156FA"/>
    <w:rsid w:val="00015FD8"/>
    <w:rsid w:val="00036933"/>
    <w:rsid w:val="00041606"/>
    <w:rsid w:val="00043DBD"/>
    <w:rsid w:val="0004656D"/>
    <w:rsid w:val="0005168A"/>
    <w:rsid w:val="00056A17"/>
    <w:rsid w:val="000609C5"/>
    <w:rsid w:val="000636F8"/>
    <w:rsid w:val="00067709"/>
    <w:rsid w:val="00072312"/>
    <w:rsid w:val="00072EC7"/>
    <w:rsid w:val="0008042E"/>
    <w:rsid w:val="00084FB0"/>
    <w:rsid w:val="00090230"/>
    <w:rsid w:val="00091722"/>
    <w:rsid w:val="00096355"/>
    <w:rsid w:val="000A178A"/>
    <w:rsid w:val="000A42CA"/>
    <w:rsid w:val="000A75D9"/>
    <w:rsid w:val="000B7B4D"/>
    <w:rsid w:val="000C2974"/>
    <w:rsid w:val="000C45FB"/>
    <w:rsid w:val="000D093D"/>
    <w:rsid w:val="000D18A2"/>
    <w:rsid w:val="000D3B27"/>
    <w:rsid w:val="000D5277"/>
    <w:rsid w:val="000F0AAC"/>
    <w:rsid w:val="000F1E6B"/>
    <w:rsid w:val="000F349E"/>
    <w:rsid w:val="00101239"/>
    <w:rsid w:val="0010196E"/>
    <w:rsid w:val="00103BBB"/>
    <w:rsid w:val="00103F07"/>
    <w:rsid w:val="00104EE6"/>
    <w:rsid w:val="0010767B"/>
    <w:rsid w:val="001133C9"/>
    <w:rsid w:val="001166AB"/>
    <w:rsid w:val="00117108"/>
    <w:rsid w:val="00135E0F"/>
    <w:rsid w:val="00150212"/>
    <w:rsid w:val="001556C6"/>
    <w:rsid w:val="001564F9"/>
    <w:rsid w:val="0016233C"/>
    <w:rsid w:val="0017023A"/>
    <w:rsid w:val="00171AE2"/>
    <w:rsid w:val="00174207"/>
    <w:rsid w:val="001749C6"/>
    <w:rsid w:val="00181C3D"/>
    <w:rsid w:val="00190BDA"/>
    <w:rsid w:val="001934B5"/>
    <w:rsid w:val="001935DC"/>
    <w:rsid w:val="001A2A11"/>
    <w:rsid w:val="001B33A2"/>
    <w:rsid w:val="001B5107"/>
    <w:rsid w:val="001B5181"/>
    <w:rsid w:val="001B6C14"/>
    <w:rsid w:val="001C23C9"/>
    <w:rsid w:val="001C3790"/>
    <w:rsid w:val="001D4152"/>
    <w:rsid w:val="001D58D0"/>
    <w:rsid w:val="001D5CA0"/>
    <w:rsid w:val="001E5D79"/>
    <w:rsid w:val="001E5E5E"/>
    <w:rsid w:val="001F3098"/>
    <w:rsid w:val="002121D8"/>
    <w:rsid w:val="00212273"/>
    <w:rsid w:val="00212B58"/>
    <w:rsid w:val="00225ACF"/>
    <w:rsid w:val="00231F7A"/>
    <w:rsid w:val="00240889"/>
    <w:rsid w:val="0024196A"/>
    <w:rsid w:val="00260ECD"/>
    <w:rsid w:val="002655EA"/>
    <w:rsid w:val="00266D53"/>
    <w:rsid w:val="00283897"/>
    <w:rsid w:val="002A409B"/>
    <w:rsid w:val="002A4148"/>
    <w:rsid w:val="002A537E"/>
    <w:rsid w:val="002A6527"/>
    <w:rsid w:val="002A7C81"/>
    <w:rsid w:val="002B6947"/>
    <w:rsid w:val="002C0DE4"/>
    <w:rsid w:val="002C1CCF"/>
    <w:rsid w:val="002C30D6"/>
    <w:rsid w:val="002F43BD"/>
    <w:rsid w:val="002F64C0"/>
    <w:rsid w:val="00317527"/>
    <w:rsid w:val="0032298B"/>
    <w:rsid w:val="003327EC"/>
    <w:rsid w:val="00337E99"/>
    <w:rsid w:val="0035086B"/>
    <w:rsid w:val="003520A8"/>
    <w:rsid w:val="00355988"/>
    <w:rsid w:val="00357A5A"/>
    <w:rsid w:val="00357BD4"/>
    <w:rsid w:val="00360BBB"/>
    <w:rsid w:val="003642A6"/>
    <w:rsid w:val="00365127"/>
    <w:rsid w:val="00365179"/>
    <w:rsid w:val="0036582F"/>
    <w:rsid w:val="00367093"/>
    <w:rsid w:val="00372370"/>
    <w:rsid w:val="00375951"/>
    <w:rsid w:val="0038008A"/>
    <w:rsid w:val="00384EF5"/>
    <w:rsid w:val="00387BBE"/>
    <w:rsid w:val="0039532E"/>
    <w:rsid w:val="003A6021"/>
    <w:rsid w:val="003A6EC1"/>
    <w:rsid w:val="003A766C"/>
    <w:rsid w:val="003A7DEE"/>
    <w:rsid w:val="003B0C7E"/>
    <w:rsid w:val="003B31C6"/>
    <w:rsid w:val="003B5713"/>
    <w:rsid w:val="003D20B4"/>
    <w:rsid w:val="003D25C9"/>
    <w:rsid w:val="003D37B5"/>
    <w:rsid w:val="003D38CA"/>
    <w:rsid w:val="003D520D"/>
    <w:rsid w:val="003D5647"/>
    <w:rsid w:val="003E2923"/>
    <w:rsid w:val="003E646D"/>
    <w:rsid w:val="003F44DC"/>
    <w:rsid w:val="003F46F8"/>
    <w:rsid w:val="003F5D49"/>
    <w:rsid w:val="00403302"/>
    <w:rsid w:val="00417343"/>
    <w:rsid w:val="00420FEE"/>
    <w:rsid w:val="004237F4"/>
    <w:rsid w:val="00427AF0"/>
    <w:rsid w:val="00427D3C"/>
    <w:rsid w:val="00432DE5"/>
    <w:rsid w:val="00440089"/>
    <w:rsid w:val="00445A99"/>
    <w:rsid w:val="004506EA"/>
    <w:rsid w:val="004522E2"/>
    <w:rsid w:val="0046042C"/>
    <w:rsid w:val="004619C6"/>
    <w:rsid w:val="004622FC"/>
    <w:rsid w:val="00480E98"/>
    <w:rsid w:val="00482952"/>
    <w:rsid w:val="0048692D"/>
    <w:rsid w:val="00487126"/>
    <w:rsid w:val="00491BA2"/>
    <w:rsid w:val="004A2239"/>
    <w:rsid w:val="004A4F3B"/>
    <w:rsid w:val="004A5194"/>
    <w:rsid w:val="004A5A0E"/>
    <w:rsid w:val="004B197E"/>
    <w:rsid w:val="004C2646"/>
    <w:rsid w:val="004C37D0"/>
    <w:rsid w:val="004D25F9"/>
    <w:rsid w:val="004D4A7B"/>
    <w:rsid w:val="004D6440"/>
    <w:rsid w:val="004E75E1"/>
    <w:rsid w:val="004F2369"/>
    <w:rsid w:val="004F29D0"/>
    <w:rsid w:val="004F2C6E"/>
    <w:rsid w:val="004F4F63"/>
    <w:rsid w:val="005000B9"/>
    <w:rsid w:val="00500E14"/>
    <w:rsid w:val="00501EC5"/>
    <w:rsid w:val="00502244"/>
    <w:rsid w:val="00511C6D"/>
    <w:rsid w:val="00514CDF"/>
    <w:rsid w:val="005216B0"/>
    <w:rsid w:val="00523304"/>
    <w:rsid w:val="0052441D"/>
    <w:rsid w:val="00524FB0"/>
    <w:rsid w:val="005267A5"/>
    <w:rsid w:val="005311B0"/>
    <w:rsid w:val="0053127B"/>
    <w:rsid w:val="00532A9F"/>
    <w:rsid w:val="00533599"/>
    <w:rsid w:val="0053498B"/>
    <w:rsid w:val="00546207"/>
    <w:rsid w:val="00550BE2"/>
    <w:rsid w:val="0055350D"/>
    <w:rsid w:val="0055517D"/>
    <w:rsid w:val="00562674"/>
    <w:rsid w:val="00562737"/>
    <w:rsid w:val="00566D02"/>
    <w:rsid w:val="00567D34"/>
    <w:rsid w:val="00570053"/>
    <w:rsid w:val="0057667F"/>
    <w:rsid w:val="0058004C"/>
    <w:rsid w:val="005807CD"/>
    <w:rsid w:val="005830BC"/>
    <w:rsid w:val="00590AA8"/>
    <w:rsid w:val="00590ABA"/>
    <w:rsid w:val="00593AD4"/>
    <w:rsid w:val="00594E19"/>
    <w:rsid w:val="00596071"/>
    <w:rsid w:val="005961EF"/>
    <w:rsid w:val="00597566"/>
    <w:rsid w:val="005B182B"/>
    <w:rsid w:val="005D1C2B"/>
    <w:rsid w:val="005D226A"/>
    <w:rsid w:val="005D5F52"/>
    <w:rsid w:val="005E454C"/>
    <w:rsid w:val="005E670D"/>
    <w:rsid w:val="005F25FC"/>
    <w:rsid w:val="005F3E26"/>
    <w:rsid w:val="006029AD"/>
    <w:rsid w:val="00617EBA"/>
    <w:rsid w:val="00627DF7"/>
    <w:rsid w:val="0063009E"/>
    <w:rsid w:val="006331F7"/>
    <w:rsid w:val="00642177"/>
    <w:rsid w:val="006506C6"/>
    <w:rsid w:val="00650A6B"/>
    <w:rsid w:val="00652DB1"/>
    <w:rsid w:val="00653941"/>
    <w:rsid w:val="00657044"/>
    <w:rsid w:val="00667530"/>
    <w:rsid w:val="00667C29"/>
    <w:rsid w:val="006712D0"/>
    <w:rsid w:val="0067555E"/>
    <w:rsid w:val="00682896"/>
    <w:rsid w:val="006835C8"/>
    <w:rsid w:val="006864F6"/>
    <w:rsid w:val="00697150"/>
    <w:rsid w:val="006A15CD"/>
    <w:rsid w:val="006A1A51"/>
    <w:rsid w:val="006A41DF"/>
    <w:rsid w:val="006A4861"/>
    <w:rsid w:val="006B2751"/>
    <w:rsid w:val="006B3332"/>
    <w:rsid w:val="006C6AC1"/>
    <w:rsid w:val="006C79B6"/>
    <w:rsid w:val="006D1F57"/>
    <w:rsid w:val="006D7A68"/>
    <w:rsid w:val="007016E6"/>
    <w:rsid w:val="007146B5"/>
    <w:rsid w:val="00714C60"/>
    <w:rsid w:val="007168B4"/>
    <w:rsid w:val="00723D6B"/>
    <w:rsid w:val="00726431"/>
    <w:rsid w:val="00727AC8"/>
    <w:rsid w:val="0073599D"/>
    <w:rsid w:val="007361CA"/>
    <w:rsid w:val="00744AE1"/>
    <w:rsid w:val="007462AB"/>
    <w:rsid w:val="00750E8B"/>
    <w:rsid w:val="0075171A"/>
    <w:rsid w:val="007571E7"/>
    <w:rsid w:val="00762E59"/>
    <w:rsid w:val="007636D8"/>
    <w:rsid w:val="007655D4"/>
    <w:rsid w:val="00765E55"/>
    <w:rsid w:val="00777FFA"/>
    <w:rsid w:val="00782B36"/>
    <w:rsid w:val="00783B95"/>
    <w:rsid w:val="0079016C"/>
    <w:rsid w:val="00790974"/>
    <w:rsid w:val="007A198F"/>
    <w:rsid w:val="007B4C7F"/>
    <w:rsid w:val="007B7D60"/>
    <w:rsid w:val="007C1F32"/>
    <w:rsid w:val="007C2D9D"/>
    <w:rsid w:val="007C5502"/>
    <w:rsid w:val="007C6490"/>
    <w:rsid w:val="007C7A83"/>
    <w:rsid w:val="007D55E9"/>
    <w:rsid w:val="007D6B10"/>
    <w:rsid w:val="007E4AB6"/>
    <w:rsid w:val="007F0164"/>
    <w:rsid w:val="0081331E"/>
    <w:rsid w:val="00823B0E"/>
    <w:rsid w:val="00824B5F"/>
    <w:rsid w:val="008368CE"/>
    <w:rsid w:val="00836EFB"/>
    <w:rsid w:val="00844E27"/>
    <w:rsid w:val="00857464"/>
    <w:rsid w:val="008630AC"/>
    <w:rsid w:val="0086429D"/>
    <w:rsid w:val="00866DBE"/>
    <w:rsid w:val="00882CF0"/>
    <w:rsid w:val="00884A20"/>
    <w:rsid w:val="00886179"/>
    <w:rsid w:val="00890C0D"/>
    <w:rsid w:val="008A6093"/>
    <w:rsid w:val="008A686D"/>
    <w:rsid w:val="008C5EE2"/>
    <w:rsid w:val="008C7563"/>
    <w:rsid w:val="008C79A0"/>
    <w:rsid w:val="008D2691"/>
    <w:rsid w:val="008D6A7F"/>
    <w:rsid w:val="008F439B"/>
    <w:rsid w:val="009056CC"/>
    <w:rsid w:val="00920835"/>
    <w:rsid w:val="00925362"/>
    <w:rsid w:val="00925438"/>
    <w:rsid w:val="00931773"/>
    <w:rsid w:val="00931AF6"/>
    <w:rsid w:val="0093382E"/>
    <w:rsid w:val="00941B89"/>
    <w:rsid w:val="00943D83"/>
    <w:rsid w:val="00952478"/>
    <w:rsid w:val="0095266D"/>
    <w:rsid w:val="00955452"/>
    <w:rsid w:val="00956CD0"/>
    <w:rsid w:val="0096181E"/>
    <w:rsid w:val="009618DE"/>
    <w:rsid w:val="009630F3"/>
    <w:rsid w:val="009664E5"/>
    <w:rsid w:val="0097409F"/>
    <w:rsid w:val="009771FC"/>
    <w:rsid w:val="00977997"/>
    <w:rsid w:val="009906AC"/>
    <w:rsid w:val="0099135F"/>
    <w:rsid w:val="00997F67"/>
    <w:rsid w:val="009A04D5"/>
    <w:rsid w:val="009A174C"/>
    <w:rsid w:val="009A2627"/>
    <w:rsid w:val="009A2ACD"/>
    <w:rsid w:val="009B136D"/>
    <w:rsid w:val="009B52F5"/>
    <w:rsid w:val="009C1582"/>
    <w:rsid w:val="009C2E18"/>
    <w:rsid w:val="009C49C5"/>
    <w:rsid w:val="009D22A3"/>
    <w:rsid w:val="009D6B20"/>
    <w:rsid w:val="009E2773"/>
    <w:rsid w:val="009E730C"/>
    <w:rsid w:val="009F71B9"/>
    <w:rsid w:val="00A01A80"/>
    <w:rsid w:val="00A02427"/>
    <w:rsid w:val="00A03954"/>
    <w:rsid w:val="00A11049"/>
    <w:rsid w:val="00A17903"/>
    <w:rsid w:val="00A26B38"/>
    <w:rsid w:val="00A301BE"/>
    <w:rsid w:val="00A32609"/>
    <w:rsid w:val="00A37BD5"/>
    <w:rsid w:val="00A44ADC"/>
    <w:rsid w:val="00A52B54"/>
    <w:rsid w:val="00A533E8"/>
    <w:rsid w:val="00A61EBC"/>
    <w:rsid w:val="00A636EA"/>
    <w:rsid w:val="00A63F62"/>
    <w:rsid w:val="00A71F8D"/>
    <w:rsid w:val="00A72601"/>
    <w:rsid w:val="00A747CC"/>
    <w:rsid w:val="00A76DD6"/>
    <w:rsid w:val="00A85AF3"/>
    <w:rsid w:val="00A904C4"/>
    <w:rsid w:val="00A92FFD"/>
    <w:rsid w:val="00A96D8F"/>
    <w:rsid w:val="00AB7925"/>
    <w:rsid w:val="00AC289E"/>
    <w:rsid w:val="00AD357A"/>
    <w:rsid w:val="00AD44B5"/>
    <w:rsid w:val="00AD76B1"/>
    <w:rsid w:val="00AE44D9"/>
    <w:rsid w:val="00AE71BA"/>
    <w:rsid w:val="00AF3DA4"/>
    <w:rsid w:val="00AF4DFE"/>
    <w:rsid w:val="00AF5141"/>
    <w:rsid w:val="00AF6E80"/>
    <w:rsid w:val="00B11DB5"/>
    <w:rsid w:val="00B16706"/>
    <w:rsid w:val="00B20175"/>
    <w:rsid w:val="00B21718"/>
    <w:rsid w:val="00B23175"/>
    <w:rsid w:val="00B24C66"/>
    <w:rsid w:val="00B278A3"/>
    <w:rsid w:val="00B30B7E"/>
    <w:rsid w:val="00B3346F"/>
    <w:rsid w:val="00B33B2C"/>
    <w:rsid w:val="00B36088"/>
    <w:rsid w:val="00B404FE"/>
    <w:rsid w:val="00B46D40"/>
    <w:rsid w:val="00B55C63"/>
    <w:rsid w:val="00B56C1A"/>
    <w:rsid w:val="00B66F9C"/>
    <w:rsid w:val="00B80A59"/>
    <w:rsid w:val="00B827F4"/>
    <w:rsid w:val="00B828E0"/>
    <w:rsid w:val="00B82CF7"/>
    <w:rsid w:val="00B96A34"/>
    <w:rsid w:val="00BA0E90"/>
    <w:rsid w:val="00BB079F"/>
    <w:rsid w:val="00BB0E7F"/>
    <w:rsid w:val="00BB7C6D"/>
    <w:rsid w:val="00BC2CE4"/>
    <w:rsid w:val="00BC50EA"/>
    <w:rsid w:val="00BD508A"/>
    <w:rsid w:val="00BD5392"/>
    <w:rsid w:val="00BD67B3"/>
    <w:rsid w:val="00BE3727"/>
    <w:rsid w:val="00BE3ED1"/>
    <w:rsid w:val="00BE458E"/>
    <w:rsid w:val="00BF103E"/>
    <w:rsid w:val="00BF5CC0"/>
    <w:rsid w:val="00C028A9"/>
    <w:rsid w:val="00C04D38"/>
    <w:rsid w:val="00C05FD5"/>
    <w:rsid w:val="00C11695"/>
    <w:rsid w:val="00C124E6"/>
    <w:rsid w:val="00C14988"/>
    <w:rsid w:val="00C275D7"/>
    <w:rsid w:val="00C326DD"/>
    <w:rsid w:val="00C41DC6"/>
    <w:rsid w:val="00C46F34"/>
    <w:rsid w:val="00C4734A"/>
    <w:rsid w:val="00C549D3"/>
    <w:rsid w:val="00C66F0F"/>
    <w:rsid w:val="00C67C97"/>
    <w:rsid w:val="00C70B6F"/>
    <w:rsid w:val="00C71579"/>
    <w:rsid w:val="00C75831"/>
    <w:rsid w:val="00C81923"/>
    <w:rsid w:val="00C91512"/>
    <w:rsid w:val="00C9231E"/>
    <w:rsid w:val="00C959C4"/>
    <w:rsid w:val="00C9701B"/>
    <w:rsid w:val="00CA5F34"/>
    <w:rsid w:val="00CA64B0"/>
    <w:rsid w:val="00CC26C1"/>
    <w:rsid w:val="00CC4208"/>
    <w:rsid w:val="00CC47AC"/>
    <w:rsid w:val="00CC60E0"/>
    <w:rsid w:val="00CC7FC7"/>
    <w:rsid w:val="00CD264E"/>
    <w:rsid w:val="00CD7AF3"/>
    <w:rsid w:val="00CE502B"/>
    <w:rsid w:val="00CF16D9"/>
    <w:rsid w:val="00CF38AE"/>
    <w:rsid w:val="00CF44AB"/>
    <w:rsid w:val="00CF7F6B"/>
    <w:rsid w:val="00D00000"/>
    <w:rsid w:val="00D04DE7"/>
    <w:rsid w:val="00D1202D"/>
    <w:rsid w:val="00D16ECA"/>
    <w:rsid w:val="00D32D19"/>
    <w:rsid w:val="00D51A9A"/>
    <w:rsid w:val="00D52456"/>
    <w:rsid w:val="00D52758"/>
    <w:rsid w:val="00D53DA4"/>
    <w:rsid w:val="00D571BB"/>
    <w:rsid w:val="00D761DF"/>
    <w:rsid w:val="00D7747A"/>
    <w:rsid w:val="00D93F5F"/>
    <w:rsid w:val="00DA4E8B"/>
    <w:rsid w:val="00DA6CC6"/>
    <w:rsid w:val="00DA7740"/>
    <w:rsid w:val="00DB1D58"/>
    <w:rsid w:val="00DB41D8"/>
    <w:rsid w:val="00DC0635"/>
    <w:rsid w:val="00DC25C5"/>
    <w:rsid w:val="00DC2AC9"/>
    <w:rsid w:val="00DC315C"/>
    <w:rsid w:val="00DC40F0"/>
    <w:rsid w:val="00DC5CE1"/>
    <w:rsid w:val="00DC694E"/>
    <w:rsid w:val="00DD25EE"/>
    <w:rsid w:val="00DE3ECB"/>
    <w:rsid w:val="00DF0A14"/>
    <w:rsid w:val="00E05AA7"/>
    <w:rsid w:val="00E07ABF"/>
    <w:rsid w:val="00E14060"/>
    <w:rsid w:val="00E33175"/>
    <w:rsid w:val="00E461A4"/>
    <w:rsid w:val="00E5151D"/>
    <w:rsid w:val="00E61823"/>
    <w:rsid w:val="00E644A6"/>
    <w:rsid w:val="00E74A28"/>
    <w:rsid w:val="00E765C4"/>
    <w:rsid w:val="00E77C94"/>
    <w:rsid w:val="00E812F5"/>
    <w:rsid w:val="00E90ABE"/>
    <w:rsid w:val="00E924C7"/>
    <w:rsid w:val="00E94223"/>
    <w:rsid w:val="00EB1E80"/>
    <w:rsid w:val="00EB2640"/>
    <w:rsid w:val="00EB5176"/>
    <w:rsid w:val="00EB69FA"/>
    <w:rsid w:val="00EC2104"/>
    <w:rsid w:val="00EC606D"/>
    <w:rsid w:val="00EC6B02"/>
    <w:rsid w:val="00EC750C"/>
    <w:rsid w:val="00ED0B7F"/>
    <w:rsid w:val="00ED2E7D"/>
    <w:rsid w:val="00ED3D5B"/>
    <w:rsid w:val="00ED5916"/>
    <w:rsid w:val="00EF24E1"/>
    <w:rsid w:val="00EF76FF"/>
    <w:rsid w:val="00EF7CFC"/>
    <w:rsid w:val="00F00739"/>
    <w:rsid w:val="00F06623"/>
    <w:rsid w:val="00F103C2"/>
    <w:rsid w:val="00F10DC9"/>
    <w:rsid w:val="00F152CF"/>
    <w:rsid w:val="00F15689"/>
    <w:rsid w:val="00F16A01"/>
    <w:rsid w:val="00F200ED"/>
    <w:rsid w:val="00F31A36"/>
    <w:rsid w:val="00F3448D"/>
    <w:rsid w:val="00F362A2"/>
    <w:rsid w:val="00F4380B"/>
    <w:rsid w:val="00F438F5"/>
    <w:rsid w:val="00F443A2"/>
    <w:rsid w:val="00F45E60"/>
    <w:rsid w:val="00F500C4"/>
    <w:rsid w:val="00F51D60"/>
    <w:rsid w:val="00F53092"/>
    <w:rsid w:val="00F57881"/>
    <w:rsid w:val="00F64D43"/>
    <w:rsid w:val="00F668DF"/>
    <w:rsid w:val="00F670A6"/>
    <w:rsid w:val="00F67CD4"/>
    <w:rsid w:val="00F73643"/>
    <w:rsid w:val="00F81107"/>
    <w:rsid w:val="00F87F75"/>
    <w:rsid w:val="00F92290"/>
    <w:rsid w:val="00F92504"/>
    <w:rsid w:val="00F96328"/>
    <w:rsid w:val="00FA7871"/>
    <w:rsid w:val="00FB7DB7"/>
    <w:rsid w:val="00FB7DF3"/>
    <w:rsid w:val="00FC50E7"/>
    <w:rsid w:val="00FE6CA4"/>
    <w:rsid w:val="00FF15B4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4D440F-D80B-4BAD-AE0C-D6FF342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4C"/>
    <w:pPr>
      <w:spacing w:after="200" w:line="276" w:lineRule="auto"/>
    </w:pPr>
    <w:rPr>
      <w:rFonts w:ascii="Cambria" w:hAnsi="Cambria"/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autoRedefine/>
    <w:qFormat/>
    <w:rsid w:val="005E454C"/>
    <w:pPr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240" w:lineRule="atLeast"/>
      <w:ind w:left="1701" w:hanging="1701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54C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5E454C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5E454C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qFormat/>
    <w:rsid w:val="005E454C"/>
    <w:pPr>
      <w:numPr>
        <w:numId w:val="3"/>
      </w:numPr>
      <w:spacing w:before="120" w:after="0"/>
      <w:jc w:val="both"/>
      <w:outlineLvl w:val="4"/>
    </w:pPr>
    <w:rPr>
      <w:rFonts w:ascii="Calibri" w:hAnsi="Calibri"/>
      <w:color w:val="000000"/>
    </w:rPr>
  </w:style>
  <w:style w:type="paragraph" w:styleId="Heading6">
    <w:name w:val="heading 6"/>
    <w:aliases w:val="Под-параграф"/>
    <w:basedOn w:val="Normal"/>
    <w:next w:val="Normal"/>
    <w:link w:val="Heading6Char"/>
    <w:qFormat/>
    <w:rsid w:val="005E454C"/>
    <w:pPr>
      <w:numPr>
        <w:numId w:val="15"/>
      </w:numPr>
      <w:spacing w:before="120" w:after="0" w:line="240" w:lineRule="auto"/>
      <w:jc w:val="both"/>
      <w:outlineLvl w:val="5"/>
    </w:pPr>
    <w:rPr>
      <w:rFonts w:ascii="Calibri" w:hAnsi="Calibri"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5E454C"/>
    <w:pPr>
      <w:keepNext/>
      <w:keepLines/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E454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E454C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E454C"/>
    <w:rPr>
      <w:rFonts w:ascii="Calibri" w:hAnsi="Calibri"/>
      <w:b/>
      <w:bCs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5E454C"/>
    <w:rPr>
      <w:rFonts w:ascii="Calibri" w:hAnsi="Calibri" w:cs="Times New Roman Bold"/>
      <w:b/>
      <w:bCs/>
      <w:sz w:val="22"/>
      <w:szCs w:val="56"/>
      <w:shd w:val="clear" w:color="auto" w:fill="92D050"/>
    </w:rPr>
  </w:style>
  <w:style w:type="character" w:customStyle="1" w:styleId="Heading3Char">
    <w:name w:val="Heading 3 Char"/>
    <w:link w:val="Heading3"/>
    <w:locked/>
    <w:rsid w:val="005E454C"/>
    <w:rPr>
      <w:rFonts w:ascii="Calibri" w:hAnsi="Calibri" w:cs="Times New Roman Bold"/>
      <w:b/>
      <w:bCs/>
      <w:sz w:val="22"/>
      <w:szCs w:val="40"/>
      <w:shd w:val="clear" w:color="auto" w:fill="FFC000"/>
    </w:rPr>
  </w:style>
  <w:style w:type="character" w:customStyle="1" w:styleId="Heading4Char">
    <w:name w:val="Heading 4 Char"/>
    <w:link w:val="Heading4"/>
    <w:locked/>
    <w:rsid w:val="005E454C"/>
    <w:rPr>
      <w:rFonts w:ascii="Calibri" w:hAnsi="Calibri" w:cs="Times New Roman Bold"/>
      <w:b/>
      <w:bCs/>
      <w:sz w:val="22"/>
      <w:szCs w:val="22"/>
      <w:shd w:val="clear" w:color="auto" w:fill="C6D9F1"/>
    </w:rPr>
  </w:style>
  <w:style w:type="character" w:customStyle="1" w:styleId="Heading5Char">
    <w:name w:val="Heading 5 Char"/>
    <w:aliases w:val="Параграф Char"/>
    <w:link w:val="Heading5"/>
    <w:locked/>
    <w:rsid w:val="005E454C"/>
    <w:rPr>
      <w:rFonts w:ascii="Calibri" w:hAnsi="Calibri"/>
      <w:color w:val="000000"/>
      <w:sz w:val="22"/>
      <w:szCs w:val="22"/>
    </w:rPr>
  </w:style>
  <w:style w:type="character" w:customStyle="1" w:styleId="Heading6Char">
    <w:name w:val="Heading 6 Char"/>
    <w:aliases w:val="Под-параграф Char"/>
    <w:link w:val="Heading6"/>
    <w:locked/>
    <w:rsid w:val="005E454C"/>
    <w:rPr>
      <w:rFonts w:ascii="Calibri" w:hAnsi="Calibri"/>
      <w:iCs/>
      <w:color w:val="000000"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5E454C"/>
    <w:rPr>
      <w:rFonts w:ascii="Calibri" w:hAnsi="Calibri"/>
      <w:i/>
      <w:iCs/>
      <w:color w:val="404040"/>
      <w:sz w:val="22"/>
      <w:szCs w:val="22"/>
      <w:lang w:val="bg-BG" w:eastAsia="bg-BG" w:bidi="ar-SA"/>
    </w:rPr>
  </w:style>
  <w:style w:type="character" w:customStyle="1" w:styleId="Heading8Char">
    <w:name w:val="Heading 8 Char"/>
    <w:link w:val="Heading8"/>
    <w:locked/>
    <w:rsid w:val="005E454C"/>
    <w:rPr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5E454C"/>
    <w:rPr>
      <w:rFonts w:ascii="Arial" w:hAnsi="Arial" w:cs="Arial"/>
      <w:b/>
      <w:bCs/>
      <w:sz w:val="22"/>
      <w:szCs w:val="22"/>
      <w:lang w:val="en-GB" w:eastAsia="de-DE"/>
    </w:rPr>
  </w:style>
  <w:style w:type="paragraph" w:customStyle="1" w:styleId="1">
    <w:name w:val="Списък на абзаци1"/>
    <w:basedOn w:val="Normal"/>
    <w:link w:val="a0"/>
    <w:qFormat/>
    <w:rsid w:val="005E454C"/>
    <w:pPr>
      <w:ind w:left="720"/>
      <w:contextualSpacing/>
    </w:pPr>
  </w:style>
  <w:style w:type="character" w:customStyle="1" w:styleId="a0">
    <w:name w:val="Списък на абзаци Знак"/>
    <w:link w:val="1"/>
    <w:locked/>
    <w:rsid w:val="005E454C"/>
    <w:rPr>
      <w:rFonts w:ascii="Cambria" w:hAnsi="Cambria"/>
      <w:sz w:val="22"/>
      <w:szCs w:val="22"/>
      <w:lang w:val="bg-BG" w:eastAsia="bg-BG" w:bidi="ar-SA"/>
    </w:rPr>
  </w:style>
  <w:style w:type="paragraph" w:customStyle="1" w:styleId="titre4">
    <w:name w:val="titre4"/>
    <w:basedOn w:val="Normal"/>
    <w:rsid w:val="005E454C"/>
    <w:pPr>
      <w:numPr>
        <w:numId w:val="2"/>
      </w:numPr>
      <w:tabs>
        <w:tab w:val="clear" w:pos="435"/>
        <w:tab w:val="decimal" w:pos="357"/>
      </w:tabs>
      <w:spacing w:after="0" w:line="240" w:lineRule="auto"/>
      <w:ind w:left="357" w:hanging="357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Ves-1">
    <w:name w:val="Ves-1"/>
    <w:basedOn w:val="Normal"/>
    <w:autoRedefine/>
    <w:rsid w:val="005E454C"/>
    <w:pPr>
      <w:spacing w:before="120" w:after="120" w:line="240" w:lineRule="atLeast"/>
      <w:ind w:left="1701"/>
      <w:jc w:val="both"/>
    </w:pPr>
    <w:rPr>
      <w:rFonts w:ascii="Times New Roman" w:hAnsi="Times New Roman"/>
    </w:rPr>
  </w:style>
  <w:style w:type="paragraph" w:customStyle="1" w:styleId="PartTitle">
    <w:name w:val="PartTitle"/>
    <w:basedOn w:val="Normal"/>
    <w:next w:val="Normal"/>
    <w:rsid w:val="005E454C"/>
    <w:pPr>
      <w:keepNext/>
      <w:pageBreakBefore/>
      <w:numPr>
        <w:numId w:val="4"/>
      </w:numPr>
      <w:tabs>
        <w:tab w:val="clear" w:pos="1911"/>
      </w:tabs>
      <w:spacing w:after="480" w:line="240" w:lineRule="auto"/>
      <w:ind w:left="0" w:firstLine="0"/>
      <w:jc w:val="center"/>
    </w:pPr>
    <w:rPr>
      <w:rFonts w:ascii="Arial" w:hAnsi="Arial" w:cs="Arial"/>
      <w:b/>
      <w:bCs/>
      <w:sz w:val="36"/>
      <w:szCs w:val="36"/>
      <w:lang w:val="en-GB" w:eastAsia="en-GB"/>
    </w:rPr>
  </w:style>
  <w:style w:type="paragraph" w:styleId="Header">
    <w:name w:val="header"/>
    <w:aliases w:val="Intestazione.int.intestazione,Intestazione.int,Char1 Char"/>
    <w:basedOn w:val="Normal"/>
    <w:link w:val="HeaderChar"/>
    <w:unhideWhenUsed/>
    <w:rsid w:val="005E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Char1 Char Char"/>
    <w:link w:val="Header"/>
    <w:locked/>
    <w:rsid w:val="005E454C"/>
    <w:rPr>
      <w:rFonts w:ascii="Cambria" w:hAnsi="Cambria"/>
      <w:sz w:val="22"/>
      <w:szCs w:val="22"/>
      <w:lang w:val="bg-BG" w:eastAsia="bg-BG" w:bidi="ar-SA"/>
    </w:rPr>
  </w:style>
  <w:style w:type="paragraph" w:styleId="Footer">
    <w:name w:val="footer"/>
    <w:basedOn w:val="Normal"/>
    <w:link w:val="FooterChar"/>
    <w:unhideWhenUsed/>
    <w:rsid w:val="005E45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E454C"/>
    <w:rPr>
      <w:rFonts w:ascii="Cambria" w:hAnsi="Cambria"/>
      <w:sz w:val="22"/>
      <w:szCs w:val="22"/>
      <w:lang w:val="bg-BG" w:eastAsia="bg-BG" w:bidi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5E454C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5E454C"/>
    <w:rPr>
      <w:lang w:val="en-AU" w:eastAsia="bg-BG" w:bidi="ar-SA"/>
    </w:rPr>
  </w:style>
  <w:style w:type="character" w:styleId="FootnoteReference">
    <w:name w:val="footnote reference"/>
    <w:aliases w:val="Footnote symbol"/>
    <w:uiPriority w:val="99"/>
    <w:rsid w:val="005E454C"/>
    <w:rPr>
      <w:vertAlign w:val="superscript"/>
    </w:rPr>
  </w:style>
  <w:style w:type="paragraph" w:customStyle="1" w:styleId="ListParagraph1">
    <w:name w:val="List Paragraph1"/>
    <w:basedOn w:val="Normal"/>
    <w:qFormat/>
    <w:rsid w:val="005E454C"/>
    <w:pPr>
      <w:numPr>
        <w:numId w:val="5"/>
      </w:numPr>
      <w:spacing w:before="120" w:after="120" w:line="240" w:lineRule="atLeast"/>
      <w:jc w:val="both"/>
    </w:pPr>
    <w:rPr>
      <w:rFonts w:ascii="Calibri" w:hAnsi="Calibri" w:cs="Calibri"/>
    </w:rPr>
  </w:style>
  <w:style w:type="paragraph" w:customStyle="1" w:styleId="a">
    <w:name w:val="Îáèêí. ïàðàãðàô"/>
    <w:basedOn w:val="Normal"/>
    <w:rsid w:val="005E454C"/>
    <w:pPr>
      <w:numPr>
        <w:numId w:val="6"/>
      </w:num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01pointnumerotealtn">
    <w:name w:val="c01pointnumerotealtn"/>
    <w:basedOn w:val="Normal"/>
    <w:rsid w:val="005E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5E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5E454C"/>
    <w:rPr>
      <w:rFonts w:ascii="Courier New" w:hAnsi="Courier New" w:cs="Courier New"/>
      <w:lang w:val="bg-BG" w:eastAsia="bg-BG" w:bidi="ar-SA"/>
    </w:rPr>
  </w:style>
  <w:style w:type="paragraph" w:styleId="BalloonText">
    <w:name w:val="Balloon Text"/>
    <w:basedOn w:val="Normal"/>
    <w:link w:val="BalloonTextChar"/>
    <w:semiHidden/>
    <w:unhideWhenUsed/>
    <w:rsid w:val="005E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454C"/>
    <w:rPr>
      <w:rFonts w:ascii="Tahoma" w:hAnsi="Tahoma" w:cs="Tahoma"/>
      <w:sz w:val="16"/>
      <w:szCs w:val="16"/>
      <w:lang w:val="bg-BG" w:eastAsia="bg-BG" w:bidi="ar-SA"/>
    </w:rPr>
  </w:style>
  <w:style w:type="paragraph" w:customStyle="1" w:styleId="oddl-nadpis">
    <w:name w:val="oddíl-nadpis"/>
    <w:basedOn w:val="Normal"/>
    <w:rsid w:val="005E454C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styleId="BodyText">
    <w:name w:val="Body Text"/>
    <w:basedOn w:val="Normal"/>
    <w:link w:val="BodyTextChar"/>
    <w:rsid w:val="005E45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locked/>
    <w:rsid w:val="005E454C"/>
    <w:rPr>
      <w:sz w:val="24"/>
      <w:szCs w:val="24"/>
      <w:lang w:val="bg-BG" w:eastAsia="bg-BG" w:bidi="ar-SA"/>
    </w:rPr>
  </w:style>
  <w:style w:type="paragraph" w:styleId="ListBullet3">
    <w:name w:val="List Bullet 3"/>
    <w:basedOn w:val="Normal"/>
    <w:autoRedefine/>
    <w:rsid w:val="005E454C"/>
    <w:pPr>
      <w:numPr>
        <w:numId w:val="7"/>
      </w:numPr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CharCharChar3">
    <w:name w:val="Char Char Char3"/>
    <w:basedOn w:val="Normal"/>
    <w:rsid w:val="005E454C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5E454C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5E454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"/>
    <w:rsid w:val="005E454C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-0">
    <w:name w:val="ВЕСКО-0"/>
    <w:basedOn w:val="Normal"/>
    <w:qFormat/>
    <w:rsid w:val="005E454C"/>
    <w:pPr>
      <w:spacing w:before="120" w:after="120" w:line="240" w:lineRule="atLeast"/>
      <w:jc w:val="both"/>
    </w:pPr>
    <w:rPr>
      <w:rFonts w:ascii="Times New Roman" w:hAnsi="Times New Roman" w:cs="Calibri"/>
    </w:rPr>
  </w:style>
  <w:style w:type="paragraph" w:customStyle="1" w:styleId="-3">
    <w:name w:val="ВЕСКО-3"/>
    <w:qFormat/>
    <w:rsid w:val="005E454C"/>
    <w:pPr>
      <w:spacing w:before="120" w:after="120" w:line="240" w:lineRule="atLeast"/>
      <w:ind w:left="1701"/>
      <w:jc w:val="both"/>
    </w:pPr>
    <w:rPr>
      <w:rFonts w:cs="Calibri"/>
      <w:sz w:val="22"/>
      <w:szCs w:val="22"/>
      <w:lang w:val="bg-BG" w:eastAsia="bg-BG"/>
    </w:rPr>
  </w:style>
  <w:style w:type="paragraph" w:styleId="TOC1">
    <w:name w:val="toc 1"/>
    <w:aliases w:val="EB-In,EB-Inhalt,inhalt1"/>
    <w:basedOn w:val="Normal"/>
    <w:next w:val="Normal"/>
    <w:autoRedefine/>
    <w:rsid w:val="005E454C"/>
    <w:pPr>
      <w:shd w:val="clear" w:color="auto" w:fill="D9D9D9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rsid w:val="005E454C"/>
    <w:pPr>
      <w:shd w:val="clear" w:color="auto" w:fill="92D050"/>
      <w:tabs>
        <w:tab w:val="right" w:leader="dot" w:pos="10065"/>
      </w:tabs>
      <w:spacing w:before="120" w:after="120" w:line="240" w:lineRule="atLeast"/>
    </w:pPr>
    <w:rPr>
      <w:rFonts w:ascii="Times New Roman Bold" w:hAnsi="Times New Roman Bold" w:cs="Times New Roman Bold"/>
      <w:b/>
      <w:bCs/>
    </w:rPr>
  </w:style>
  <w:style w:type="paragraph" w:styleId="TOC3">
    <w:name w:val="toc 3"/>
    <w:basedOn w:val="Normal"/>
    <w:next w:val="Normal"/>
    <w:autoRedefine/>
    <w:rsid w:val="005E454C"/>
    <w:pPr>
      <w:tabs>
        <w:tab w:val="left" w:pos="851"/>
        <w:tab w:val="right" w:leader="dot" w:pos="10083"/>
      </w:tabs>
      <w:spacing w:before="120" w:after="120" w:line="240" w:lineRule="atLeast"/>
    </w:pPr>
    <w:rPr>
      <w:rFonts w:ascii="Times New Roman" w:hAnsi="Times New Roman"/>
      <w:sz w:val="20"/>
      <w:szCs w:val="18"/>
      <w:lang w:eastAsia="de-DE"/>
    </w:rPr>
  </w:style>
  <w:style w:type="paragraph" w:styleId="TOC4">
    <w:name w:val="toc 4"/>
    <w:basedOn w:val="Normal"/>
    <w:next w:val="Normal"/>
    <w:autoRedefine/>
    <w:rsid w:val="005E454C"/>
    <w:pPr>
      <w:tabs>
        <w:tab w:val="left" w:pos="1134"/>
        <w:tab w:val="right" w:leader="dot" w:pos="10081"/>
      </w:tabs>
      <w:spacing w:before="120" w:after="120" w:line="240" w:lineRule="atLeast"/>
      <w:ind w:left="1134"/>
    </w:pPr>
    <w:rPr>
      <w:rFonts w:ascii="Times New Roman" w:hAnsi="Times New Roman"/>
      <w:sz w:val="18"/>
      <w:lang w:eastAsia="de-DE"/>
    </w:rPr>
  </w:style>
  <w:style w:type="table" w:styleId="TableGrid">
    <w:name w:val="Table Grid"/>
    <w:basedOn w:val="TableNormal"/>
    <w:uiPriority w:val="59"/>
    <w:rsid w:val="005E454C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E454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5E454C"/>
    <w:rPr>
      <w:rFonts w:ascii="Cambria" w:hAnsi="Cambria"/>
      <w:sz w:val="22"/>
      <w:szCs w:val="22"/>
      <w:lang w:val="bg-BG" w:eastAsia="bg-BG" w:bidi="ar-SA"/>
    </w:rPr>
  </w:style>
  <w:style w:type="paragraph" w:customStyle="1" w:styleId="CM1">
    <w:name w:val="CM1"/>
    <w:basedOn w:val="Normal"/>
    <w:next w:val="Normal"/>
    <w:rsid w:val="005E454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rsid w:val="005E454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CommentReference">
    <w:name w:val="annotation reference"/>
    <w:unhideWhenUsed/>
    <w:rsid w:val="005E45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E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E454C"/>
    <w:rPr>
      <w:rFonts w:ascii="Cambria" w:hAnsi="Cambria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5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E454C"/>
    <w:rPr>
      <w:rFonts w:ascii="Cambria" w:hAnsi="Cambria"/>
      <w:b/>
      <w:bCs/>
      <w:lang w:val="bg-BG" w:eastAsia="bg-BG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5E45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5E454C"/>
    <w:rPr>
      <w:rFonts w:ascii="Cambria" w:hAnsi="Cambria"/>
      <w:sz w:val="22"/>
      <w:szCs w:val="22"/>
      <w:lang w:val="bg-BG" w:eastAsia="bg-BG" w:bidi="ar-SA"/>
    </w:rPr>
  </w:style>
  <w:style w:type="paragraph" w:styleId="TOC5">
    <w:name w:val="toc 5"/>
    <w:basedOn w:val="Normal"/>
    <w:next w:val="Normal"/>
    <w:autoRedefine/>
    <w:unhideWhenUsed/>
    <w:rsid w:val="005E454C"/>
    <w:pPr>
      <w:spacing w:after="100"/>
      <w:ind w:left="880"/>
    </w:pPr>
  </w:style>
  <w:style w:type="paragraph" w:styleId="TOC6">
    <w:name w:val="toc 6"/>
    <w:basedOn w:val="Normal"/>
    <w:next w:val="Normal"/>
    <w:autoRedefine/>
    <w:unhideWhenUsed/>
    <w:rsid w:val="005E454C"/>
    <w:pPr>
      <w:spacing w:after="100"/>
      <w:ind w:left="1100"/>
    </w:pPr>
  </w:style>
  <w:style w:type="paragraph" w:styleId="TOC7">
    <w:name w:val="toc 7"/>
    <w:basedOn w:val="Normal"/>
    <w:next w:val="Normal"/>
    <w:autoRedefine/>
    <w:unhideWhenUsed/>
    <w:rsid w:val="005E454C"/>
    <w:pPr>
      <w:spacing w:after="100"/>
      <w:ind w:left="1320"/>
    </w:pPr>
  </w:style>
  <w:style w:type="paragraph" w:styleId="TOC8">
    <w:name w:val="toc 8"/>
    <w:basedOn w:val="Normal"/>
    <w:next w:val="Normal"/>
    <w:autoRedefine/>
    <w:unhideWhenUsed/>
    <w:rsid w:val="005E454C"/>
    <w:pPr>
      <w:spacing w:after="100"/>
      <w:ind w:left="1540"/>
    </w:pPr>
  </w:style>
  <w:style w:type="paragraph" w:styleId="TOC9">
    <w:name w:val="toc 9"/>
    <w:basedOn w:val="Normal"/>
    <w:next w:val="Normal"/>
    <w:autoRedefine/>
    <w:unhideWhenUsed/>
    <w:rsid w:val="005E454C"/>
    <w:pPr>
      <w:spacing w:after="100"/>
      <w:ind w:left="1760"/>
    </w:pPr>
  </w:style>
  <w:style w:type="paragraph" w:customStyle="1" w:styleId="10">
    <w:name w:val="Без разредка1"/>
    <w:link w:val="a1"/>
    <w:qFormat/>
    <w:rsid w:val="005E454C"/>
    <w:rPr>
      <w:noProof/>
      <w:lang w:val="bg-BG" w:eastAsia="bg-BG"/>
    </w:rPr>
  </w:style>
  <w:style w:type="character" w:customStyle="1" w:styleId="a1">
    <w:name w:val="Без разредка Знак"/>
    <w:link w:val="10"/>
    <w:locked/>
    <w:rsid w:val="005E454C"/>
    <w:rPr>
      <w:noProof/>
      <w:lang w:val="bg-BG" w:eastAsia="bg-BG" w:bidi="ar-SA"/>
    </w:rPr>
  </w:style>
  <w:style w:type="paragraph" w:customStyle="1" w:styleId="FR2">
    <w:name w:val="FR2"/>
    <w:rsid w:val="005E454C"/>
    <w:pPr>
      <w:widowControl w:val="0"/>
      <w:jc w:val="right"/>
    </w:pPr>
    <w:rPr>
      <w:rFonts w:ascii="Arial" w:hAnsi="Arial"/>
      <w:sz w:val="24"/>
      <w:lang w:val="bg-BG"/>
    </w:rPr>
  </w:style>
  <w:style w:type="paragraph" w:customStyle="1" w:styleId="11">
    <w:name w:val="Стил1"/>
    <w:basedOn w:val="Heading3"/>
    <w:link w:val="12"/>
    <w:qFormat/>
    <w:rsid w:val="005E454C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12">
    <w:name w:val="Стил1 Знак"/>
    <w:link w:val="11"/>
    <w:locked/>
    <w:rsid w:val="005E454C"/>
    <w:rPr>
      <w:sz w:val="24"/>
      <w:szCs w:val="24"/>
      <w:lang w:val="bg-BG" w:eastAsia="bg-BG" w:bidi="ar-SA"/>
    </w:rPr>
  </w:style>
  <w:style w:type="paragraph" w:customStyle="1" w:styleId="CharChar18CharChar">
    <w:name w:val="Char Char18 Знак Знак Char Char Знак Знак"/>
    <w:basedOn w:val="Normal"/>
    <w:rsid w:val="005E454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5E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5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5E454C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5E454C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rsid w:val="005E454C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3">
    <w:name w:val="Font Style63"/>
    <w:rsid w:val="005E45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rsid w:val="005E454C"/>
    <w:rPr>
      <w:rFonts w:ascii="Times New Roman" w:hAnsi="Times New Roman" w:cs="Times New Roman"/>
      <w:smallCaps/>
      <w:sz w:val="22"/>
      <w:szCs w:val="22"/>
    </w:rPr>
  </w:style>
  <w:style w:type="character" w:customStyle="1" w:styleId="FontStyle83">
    <w:name w:val="Font Style83"/>
    <w:rsid w:val="005E454C"/>
    <w:rPr>
      <w:rFonts w:ascii="Times New Roman" w:hAnsi="Times New Roman" w:cs="Times New Roman"/>
      <w:i/>
      <w:iCs/>
      <w:spacing w:val="30"/>
      <w:sz w:val="22"/>
      <w:szCs w:val="22"/>
    </w:rPr>
  </w:style>
  <w:style w:type="paragraph" w:styleId="BodyText3">
    <w:name w:val="Body Text 3"/>
    <w:basedOn w:val="Normal"/>
    <w:rsid w:val="008A609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en-GB" w:eastAsia="ar-SA"/>
    </w:rPr>
  </w:style>
  <w:style w:type="character" w:customStyle="1" w:styleId="a2">
    <w:name w:val="Основен текст_"/>
    <w:link w:val="13"/>
    <w:rsid w:val="00ED2E7D"/>
    <w:rPr>
      <w:sz w:val="21"/>
      <w:szCs w:val="21"/>
      <w:shd w:val="clear" w:color="auto" w:fill="FFFFFF"/>
      <w:lang w:bidi="ar-SA"/>
    </w:rPr>
  </w:style>
  <w:style w:type="character" w:customStyle="1" w:styleId="a3">
    <w:name w:val="Основен текст + Удебелен"/>
    <w:rsid w:val="00ED2E7D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bidi="ar-SA"/>
    </w:rPr>
  </w:style>
  <w:style w:type="paragraph" w:customStyle="1" w:styleId="13">
    <w:name w:val="Основен текст1"/>
    <w:basedOn w:val="Normal"/>
    <w:link w:val="a2"/>
    <w:rsid w:val="00ED2E7D"/>
    <w:pPr>
      <w:widowControl w:val="0"/>
      <w:shd w:val="clear" w:color="auto" w:fill="FFFFFF"/>
      <w:spacing w:after="540" w:line="293" w:lineRule="exact"/>
    </w:pPr>
    <w:rPr>
      <w:rFonts w:ascii="Times New Roman" w:hAnsi="Times New Roman"/>
      <w:sz w:val="21"/>
      <w:szCs w:val="21"/>
      <w:shd w:val="clear" w:color="auto" w:fill="FFFFFF"/>
    </w:rPr>
  </w:style>
  <w:style w:type="paragraph" w:styleId="PlainText">
    <w:name w:val="Plain Text"/>
    <w:aliases w:val=" Знак"/>
    <w:basedOn w:val="Normal"/>
    <w:link w:val="PlainTextChar"/>
    <w:rsid w:val="000D18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 Знак Char"/>
    <w:link w:val="PlainText"/>
    <w:rsid w:val="000D18A2"/>
    <w:rPr>
      <w:rFonts w:ascii="Courier New" w:hAnsi="Courier New"/>
      <w:lang w:bidi="ar-SA"/>
    </w:rPr>
  </w:style>
  <w:style w:type="paragraph" w:customStyle="1" w:styleId="CharChar1CharChar">
    <w:name w:val="Char Char1 Знак Знак Char Char"/>
    <w:basedOn w:val="Normal"/>
    <w:rsid w:val="00072312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rsid w:val="00072312"/>
  </w:style>
  <w:style w:type="paragraph" w:styleId="Title">
    <w:name w:val="Title"/>
    <w:basedOn w:val="Normal"/>
    <w:link w:val="TitleChar"/>
    <w:qFormat/>
    <w:rsid w:val="00C9701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Batang" w:hAnsi="Times New Roman"/>
      <w:b/>
      <w:bCs/>
      <w:sz w:val="48"/>
      <w:szCs w:val="48"/>
      <w:lang w:val="en-US" w:eastAsia="en-US"/>
    </w:rPr>
  </w:style>
  <w:style w:type="character" w:customStyle="1" w:styleId="TitleChar">
    <w:name w:val="Title Char"/>
    <w:link w:val="Title"/>
    <w:rsid w:val="00C9701B"/>
    <w:rPr>
      <w:rFonts w:eastAsia="Batang"/>
      <w:b/>
      <w:bCs/>
      <w:sz w:val="48"/>
      <w:szCs w:val="48"/>
      <w:lang w:val="en-US" w:eastAsia="en-US"/>
    </w:rPr>
  </w:style>
  <w:style w:type="character" w:styleId="Emphasis">
    <w:name w:val="Emphasis"/>
    <w:qFormat/>
    <w:rsid w:val="00240889"/>
    <w:rPr>
      <w:i/>
      <w:iCs/>
    </w:rPr>
  </w:style>
  <w:style w:type="paragraph" w:styleId="ListParagraph">
    <w:name w:val="List Paragraph"/>
    <w:basedOn w:val="Normal"/>
    <w:uiPriority w:val="34"/>
    <w:qFormat/>
    <w:rsid w:val="009C4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0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956CD0"/>
    <w:rPr>
      <w:color w:val="0563C1"/>
      <w:u w:val="single"/>
    </w:rPr>
  </w:style>
  <w:style w:type="character" w:customStyle="1" w:styleId="CommentTextChar1">
    <w:name w:val="Comment Text Char1"/>
    <w:uiPriority w:val="99"/>
    <w:locked/>
    <w:rsid w:val="00F443A2"/>
    <w:rPr>
      <w:rFonts w:eastAsia="Batang"/>
      <w:lang w:val="en-GB" w:eastAsia="en-US" w:bidi="ar-SA"/>
    </w:rPr>
  </w:style>
  <w:style w:type="paragraph" w:customStyle="1" w:styleId="Standard">
    <w:name w:val="Standard"/>
    <w:rsid w:val="00F443A2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  <w:style w:type="table" w:customStyle="1" w:styleId="14">
    <w:name w:val="Мрежа в таблица1"/>
    <w:basedOn w:val="TableNormal"/>
    <w:next w:val="TableGrid"/>
    <w:uiPriority w:val="59"/>
    <w:rsid w:val="004237F4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C14B-1A6A-44A6-A270-75BEBD3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2017-10-22T10:13:00Z</cp:lastPrinted>
  <dcterms:created xsi:type="dcterms:W3CDTF">2018-06-28T05:34:00Z</dcterms:created>
  <dcterms:modified xsi:type="dcterms:W3CDTF">2018-07-04T06:32:00Z</dcterms:modified>
</cp:coreProperties>
</file>