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0F" w:rsidRPr="00B56B0F" w:rsidRDefault="00B56B0F" w:rsidP="00B56B0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FZSongS-Extended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FZSongS-Extended" w:hAnsi="Times New Roman" w:cs="Times New Roman"/>
          <w:b/>
          <w:bCs/>
          <w:kern w:val="3"/>
          <w:sz w:val="24"/>
          <w:szCs w:val="24"/>
          <w:lang w:eastAsia="zh-CN" w:bidi="hi-IN"/>
        </w:rPr>
        <w:t>ПРИЛОЖЕНИЕ А2</w:t>
      </w:r>
    </w:p>
    <w:p w:rsidR="00B56B0F" w:rsidRPr="00B56B0F" w:rsidRDefault="00B56B0F" w:rsidP="00B56B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FZSongS-Extended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56B0F">
        <w:rPr>
          <w:rFonts w:ascii="Times New Roman" w:eastAsia="FZSongS-Extended" w:hAnsi="Times New Roman" w:cs="Times New Roman"/>
          <w:b/>
          <w:bCs/>
          <w:kern w:val="3"/>
          <w:sz w:val="24"/>
          <w:szCs w:val="24"/>
          <w:lang w:eastAsia="zh-CN" w:bidi="hi-IN"/>
        </w:rPr>
        <w:t>ТЕХНИЧЕСКО ОПИСАНИЕ</w:t>
      </w:r>
    </w:p>
    <w:p w:rsidR="00B56B0F" w:rsidRDefault="00B56B0F" w:rsidP="00B56B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FZSongS-Extended, 'Times New Ro" w:hAnsi="Times New Roman" w:cs="Times New Roman"/>
          <w:b/>
          <w:bCs/>
          <w:kern w:val="3"/>
          <w:sz w:val="24"/>
          <w:szCs w:val="24"/>
          <w:shd w:val="clear" w:color="auto" w:fill="C0C0C0"/>
          <w:lang w:eastAsia="zh-CN" w:bidi="hi-IN"/>
        </w:rPr>
      </w:pPr>
    </w:p>
    <w:p w:rsidR="00B56B0F" w:rsidRDefault="00B56B0F" w:rsidP="00B56B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FZSongS-Extended, 'Times New Ro" w:hAnsi="Times New Roman" w:cs="Times New Roman"/>
          <w:b/>
          <w:bCs/>
          <w:kern w:val="3"/>
          <w:sz w:val="24"/>
          <w:szCs w:val="24"/>
          <w:shd w:val="clear" w:color="auto" w:fill="C0C0C0"/>
          <w:lang w:eastAsia="zh-CN" w:bidi="hi-IN"/>
        </w:rPr>
      </w:pPr>
    </w:p>
    <w:p w:rsidR="00B56B0F" w:rsidRPr="00B56B0F" w:rsidRDefault="00B56B0F" w:rsidP="00B56B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FZSongS-Extended, 'Times New Ro" w:hAnsi="Times New Roman" w:cs="Times New Roman"/>
          <w:b/>
          <w:bCs/>
          <w:kern w:val="3"/>
          <w:sz w:val="24"/>
          <w:szCs w:val="24"/>
          <w:shd w:val="clear" w:color="auto" w:fill="C0C0C0"/>
          <w:lang w:eastAsia="zh-CN" w:bidi="hi-IN"/>
        </w:rPr>
      </w:pPr>
      <w:r w:rsidRPr="00B56B0F">
        <w:rPr>
          <w:rFonts w:ascii="Times New Roman" w:eastAsia="FZSongS-Extended, 'Times New Ro" w:hAnsi="Times New Roman" w:cs="Times New Roman"/>
          <w:b/>
          <w:bCs/>
          <w:kern w:val="3"/>
          <w:sz w:val="24"/>
          <w:szCs w:val="24"/>
          <w:shd w:val="clear" w:color="auto" w:fill="C0C0C0"/>
          <w:lang w:eastAsia="zh-CN" w:bidi="hi-IN"/>
        </w:rPr>
        <w:t>Обособена позиция № 2. Аудио-визуална техника</w:t>
      </w:r>
    </w:p>
    <w:p w:rsidR="00B56B0F" w:rsidRDefault="00B56B0F" w:rsidP="00B56B0F">
      <w:p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FZSongS-Extended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B56B0F">
        <w:rPr>
          <w:rFonts w:ascii="Times New Roman" w:eastAsia="FZSongS-Extended" w:hAnsi="Times New Roman" w:cs="Times New Roman"/>
          <w:b/>
          <w:i/>
          <w:kern w:val="3"/>
          <w:sz w:val="24"/>
          <w:szCs w:val="24"/>
          <w:lang w:eastAsia="zh-CN" w:bidi="hi-IN"/>
        </w:rPr>
        <w:t>1. Мултимедиен прожектор – 1 брой</w:t>
      </w:r>
    </w:p>
    <w:tbl>
      <w:tblPr>
        <w:tblW w:w="997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1"/>
        <w:gridCol w:w="404"/>
        <w:gridCol w:w="10"/>
        <w:gridCol w:w="2722"/>
        <w:gridCol w:w="1125"/>
        <w:gridCol w:w="1271"/>
        <w:gridCol w:w="95"/>
        <w:gridCol w:w="32"/>
        <w:gridCol w:w="2693"/>
        <w:gridCol w:w="52"/>
      </w:tblGrid>
      <w:tr w:rsidR="0060763B" w:rsidRPr="0060763B" w:rsidTr="0060763B">
        <w:trPr>
          <w:gridAfter w:val="1"/>
          <w:wAfter w:w="52" w:type="dxa"/>
        </w:trPr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Наименование:</w:t>
            </w:r>
          </w:p>
        </w:tc>
        <w:tc>
          <w:tcPr>
            <w:tcW w:w="83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60763B" w:rsidRPr="0060763B" w:rsidTr="0060763B">
        <w:trPr>
          <w:gridAfter w:val="1"/>
          <w:wAfter w:w="52" w:type="dxa"/>
        </w:trPr>
        <w:tc>
          <w:tcPr>
            <w:tcW w:w="470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Гаранционен срок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&gt;=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24 месеца</w:t>
            </w:r>
          </w:p>
        </w:tc>
        <w:tc>
          <w:tcPr>
            <w:tcW w:w="28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b/>
                <w:i/>
                <w:iCs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/предложение/</w:t>
            </w:r>
          </w:p>
        </w:tc>
      </w:tr>
      <w:tr w:rsidR="0060763B" w:rsidRPr="0060763B" w:rsidTr="0060763B">
        <w:trPr>
          <w:gridAfter w:val="1"/>
          <w:wAfter w:w="52" w:type="dxa"/>
        </w:trPr>
        <w:tc>
          <w:tcPr>
            <w:tcW w:w="198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Марка:</w:t>
            </w:r>
          </w:p>
        </w:tc>
        <w:tc>
          <w:tcPr>
            <w:tcW w:w="79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60763B" w:rsidRPr="0060763B" w:rsidTr="0060763B">
        <w:trPr>
          <w:gridAfter w:val="1"/>
          <w:wAfter w:w="52" w:type="dxa"/>
        </w:trPr>
        <w:tc>
          <w:tcPr>
            <w:tcW w:w="198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Модел:</w:t>
            </w:r>
          </w:p>
        </w:tc>
        <w:tc>
          <w:tcPr>
            <w:tcW w:w="79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60763B" w:rsidRPr="0060763B" w:rsidTr="0060763B">
        <w:trPr>
          <w:gridAfter w:val="1"/>
          <w:wAfter w:w="52" w:type="dxa"/>
        </w:trPr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0763B" w:rsidRPr="0060763B" w:rsidRDefault="0060763B" w:rsidP="0060763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Компонент</w:t>
            </w:r>
          </w:p>
        </w:tc>
        <w:tc>
          <w:tcPr>
            <w:tcW w:w="5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0763B" w:rsidRPr="0060763B" w:rsidRDefault="0060763B" w:rsidP="006076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Характеристики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0763B" w:rsidRPr="0060763B" w:rsidRDefault="0060763B" w:rsidP="006076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Предложение на участника</w:t>
            </w:r>
          </w:p>
        </w:tc>
      </w:tr>
      <w:tr w:rsidR="00B56B0F" w:rsidRPr="00B56B0F" w:rsidTr="0060763B"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Lumens</w:t>
            </w:r>
          </w:p>
        </w:tc>
        <w:tc>
          <w:tcPr>
            <w:tcW w:w="5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5000 ANSI Lumens</w:t>
            </w:r>
          </w:p>
        </w:tc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B56B0F" w:rsidRPr="00B56B0F" w:rsidTr="0060763B"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Contrast Ratio</w:t>
            </w:r>
          </w:p>
        </w:tc>
        <w:tc>
          <w:tcPr>
            <w:tcW w:w="5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20,000:1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60763B"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Formats</w:t>
            </w:r>
          </w:p>
        </w:tc>
        <w:tc>
          <w:tcPr>
            <w:tcW w:w="5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4:3 (Native), 16:9 (Supported) Noise, dB 33 dBA (Standard),28 dBA (ECO)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60763B"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Digital Zoom</w:t>
            </w:r>
          </w:p>
        </w:tc>
        <w:tc>
          <w:tcPr>
            <w:tcW w:w="5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2x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60763B"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Connectors</w:t>
            </w:r>
          </w:p>
        </w:tc>
        <w:tc>
          <w:tcPr>
            <w:tcW w:w="5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HDMIx1, USBx1(mini-B), Composite Video, Component Video, S-Video, RJ-45, VGA-In, VGA-Out, Audio-In, Audio-Out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60763B"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Lamp</w:t>
            </w:r>
          </w:p>
        </w:tc>
        <w:tc>
          <w:tcPr>
            <w:tcW w:w="5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UHP, 310W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60763B"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Lamp Life</w:t>
            </w:r>
          </w:p>
        </w:tc>
        <w:tc>
          <w:tcPr>
            <w:tcW w:w="5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Normal Mode – 3000 Hour</w:t>
            </w:r>
          </w:p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Economy Mode – 4000 Hour</w:t>
            </w:r>
          </w:p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Extreme Eco Mode – 4500 Hour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60763B"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Lens</w:t>
            </w:r>
          </w:p>
        </w:tc>
        <w:tc>
          <w:tcPr>
            <w:tcW w:w="5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Projection lens: F = 2.50 ~ 2.93, f = 15.98mm ~ 21.42mm, = Manual Zoom &amp; Focus; Throw ratio: 1.40 ~ 1.91 (70"@2m)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56B0F" w:rsidRPr="00B56B0F" w:rsidRDefault="00B56B0F" w:rsidP="00B56B0F">
      <w:pPr>
        <w:suppressAutoHyphens/>
        <w:autoSpaceDN w:val="0"/>
        <w:spacing w:after="0" w:line="240" w:lineRule="auto"/>
        <w:textAlignment w:val="baseline"/>
        <w:rPr>
          <w:rFonts w:ascii="Times New Roman" w:eastAsia="FZSongS-Extended" w:hAnsi="Times New Roman" w:cs="Times New Roman"/>
          <w:b/>
          <w:kern w:val="3"/>
          <w:sz w:val="24"/>
          <w:szCs w:val="24"/>
          <w:lang w:eastAsia="zh-CN" w:bidi="hi-IN"/>
        </w:rPr>
      </w:pPr>
    </w:p>
    <w:p w:rsidR="00B56B0F" w:rsidRDefault="00B56B0F" w:rsidP="00B56B0F">
      <w:pPr>
        <w:suppressAutoHyphens/>
        <w:autoSpaceDN w:val="0"/>
        <w:spacing w:after="0" w:line="240" w:lineRule="auto"/>
        <w:textAlignment w:val="baseline"/>
        <w:rPr>
          <w:rFonts w:ascii="Times New Roman" w:eastAsia="FZSongS-Extended" w:hAnsi="Times New Roman" w:cs="Times New Roman"/>
          <w:b/>
          <w:kern w:val="3"/>
          <w:sz w:val="24"/>
          <w:szCs w:val="24"/>
          <w:lang w:eastAsia="zh-CN" w:bidi="hi-IN"/>
        </w:rPr>
      </w:pPr>
      <w:r w:rsidRPr="00B56B0F">
        <w:rPr>
          <w:rFonts w:ascii="Times New Roman" w:eastAsia="FZSongS-Extended" w:hAnsi="Times New Roman" w:cs="Times New Roman"/>
          <w:b/>
          <w:kern w:val="3"/>
          <w:sz w:val="24"/>
          <w:szCs w:val="24"/>
          <w:lang w:eastAsia="zh-CN" w:bidi="hi-IN"/>
        </w:rPr>
        <w:t>2. Интерактивен дисплей – 1 брой</w:t>
      </w:r>
    </w:p>
    <w:tbl>
      <w:tblPr>
        <w:tblW w:w="997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1"/>
        <w:gridCol w:w="130"/>
        <w:gridCol w:w="46"/>
        <w:gridCol w:w="2960"/>
        <w:gridCol w:w="1125"/>
        <w:gridCol w:w="1271"/>
        <w:gridCol w:w="92"/>
        <w:gridCol w:w="35"/>
        <w:gridCol w:w="2693"/>
        <w:gridCol w:w="52"/>
      </w:tblGrid>
      <w:tr w:rsidR="0060763B" w:rsidRPr="0060763B" w:rsidTr="0060763B">
        <w:trPr>
          <w:gridAfter w:val="1"/>
          <w:wAfter w:w="52" w:type="dxa"/>
        </w:trPr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Наименование:</w:t>
            </w:r>
          </w:p>
        </w:tc>
        <w:tc>
          <w:tcPr>
            <w:tcW w:w="83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60763B" w:rsidRPr="0060763B" w:rsidTr="0060763B">
        <w:trPr>
          <w:gridAfter w:val="1"/>
          <w:wAfter w:w="52" w:type="dxa"/>
        </w:trPr>
        <w:tc>
          <w:tcPr>
            <w:tcW w:w="470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Гаранционен срок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&gt;=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24 месеца</w:t>
            </w:r>
          </w:p>
        </w:tc>
        <w:tc>
          <w:tcPr>
            <w:tcW w:w="28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b/>
                <w:i/>
                <w:iCs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/предложение/</w:t>
            </w:r>
          </w:p>
        </w:tc>
      </w:tr>
      <w:tr w:rsidR="0060763B" w:rsidRPr="0060763B" w:rsidTr="00324597">
        <w:trPr>
          <w:gridAfter w:val="1"/>
          <w:wAfter w:w="52" w:type="dxa"/>
        </w:trPr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Марка:</w:t>
            </w:r>
          </w:p>
        </w:tc>
        <w:tc>
          <w:tcPr>
            <w:tcW w:w="822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60763B" w:rsidRPr="0060763B" w:rsidTr="00324597">
        <w:trPr>
          <w:gridAfter w:val="1"/>
          <w:wAfter w:w="52" w:type="dxa"/>
        </w:trPr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Модел:</w:t>
            </w:r>
          </w:p>
        </w:tc>
        <w:tc>
          <w:tcPr>
            <w:tcW w:w="822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763B" w:rsidRPr="0060763B" w:rsidRDefault="0060763B" w:rsidP="0060763B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60763B" w:rsidRPr="0060763B" w:rsidTr="00324597">
        <w:trPr>
          <w:gridAfter w:val="1"/>
          <w:wAfter w:w="52" w:type="dxa"/>
        </w:trPr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0763B" w:rsidRPr="0060763B" w:rsidRDefault="0060763B" w:rsidP="0060763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Компонент</w:t>
            </w:r>
          </w:p>
        </w:tc>
        <w:tc>
          <w:tcPr>
            <w:tcW w:w="5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0763B" w:rsidRPr="0060763B" w:rsidRDefault="0060763B" w:rsidP="006076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Характеристики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0763B" w:rsidRPr="0060763B" w:rsidRDefault="0060763B" w:rsidP="006076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0763B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Предложение на участника</w:t>
            </w:r>
          </w:p>
        </w:tc>
      </w:tr>
      <w:tr w:rsidR="00B56B0F" w:rsidRPr="00B56B0F" w:rsidTr="0060763B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Panel Type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≥ 84" class (84" diagonal) ultra HD multi-touch signage, Brilliant HD 1920x1080</w:t>
            </w:r>
          </w:p>
        </w:tc>
        <w:tc>
          <w:tcPr>
            <w:tcW w:w="2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60763B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Display type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UV2A LED дисплей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60763B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Size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300 nit Display - 16/7 Operation; 3840 x 2160 (Ultra HD)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60763B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Multi Touch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≥ 10-point capacitive multi-touch screen with edge to edge glass;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60763B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Muti User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До 4 едновременно работещи потребители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60763B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Technology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Infrared Touch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60763B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Audio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Вградена 10W канална стерео аудио система;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60763B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UHD Support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Yes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60763B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Protective Glass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Anti-Fog, Anti-Glass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60763B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USB Playback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Yes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56B0F" w:rsidRPr="00B56B0F" w:rsidRDefault="00B56B0F" w:rsidP="00B56B0F">
      <w:pPr>
        <w:suppressAutoHyphens/>
        <w:autoSpaceDN w:val="0"/>
        <w:spacing w:after="0" w:line="240" w:lineRule="auto"/>
        <w:textAlignment w:val="baseline"/>
        <w:rPr>
          <w:rFonts w:ascii="Times New Roman" w:eastAsia="FZSongS-Extended" w:hAnsi="Times New Roman" w:cs="Times New Roman"/>
          <w:kern w:val="3"/>
          <w:sz w:val="24"/>
          <w:szCs w:val="24"/>
          <w:lang w:eastAsia="zh-CN" w:bidi="hi-IN"/>
        </w:rPr>
      </w:pPr>
    </w:p>
    <w:p w:rsidR="00B56B0F" w:rsidRDefault="00B56B0F" w:rsidP="00B56B0F">
      <w:pPr>
        <w:suppressAutoHyphens/>
        <w:autoSpaceDN w:val="0"/>
        <w:spacing w:after="0" w:line="240" w:lineRule="auto"/>
        <w:textAlignment w:val="baseline"/>
        <w:rPr>
          <w:rFonts w:ascii="Times New Roman" w:eastAsia="FZSongS-Extended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B56B0F">
        <w:rPr>
          <w:rFonts w:ascii="Times New Roman" w:eastAsia="FZSongS-Extended" w:hAnsi="Times New Roman" w:cs="Times New Roman"/>
          <w:b/>
          <w:i/>
          <w:kern w:val="3"/>
          <w:sz w:val="24"/>
          <w:szCs w:val="24"/>
          <w:lang w:eastAsia="zh-CN" w:bidi="hi-IN"/>
        </w:rPr>
        <w:t>3. Аксесоари за интерактивна дисплей система</w:t>
      </w:r>
    </w:p>
    <w:tbl>
      <w:tblPr>
        <w:tblW w:w="997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1"/>
        <w:gridCol w:w="414"/>
        <w:gridCol w:w="7"/>
        <w:gridCol w:w="2715"/>
        <w:gridCol w:w="1125"/>
        <w:gridCol w:w="1271"/>
        <w:gridCol w:w="95"/>
        <w:gridCol w:w="32"/>
        <w:gridCol w:w="2693"/>
        <w:gridCol w:w="52"/>
      </w:tblGrid>
      <w:tr w:rsidR="00324597" w:rsidRPr="00324597" w:rsidTr="00324597">
        <w:trPr>
          <w:gridAfter w:val="1"/>
          <w:wAfter w:w="52" w:type="dxa"/>
        </w:trPr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97" w:rsidRPr="00324597" w:rsidRDefault="00324597" w:rsidP="00324597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324597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Наименование:</w:t>
            </w:r>
          </w:p>
        </w:tc>
        <w:tc>
          <w:tcPr>
            <w:tcW w:w="83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597" w:rsidRPr="00324597" w:rsidRDefault="00324597" w:rsidP="00324597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324597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324597" w:rsidRPr="00324597" w:rsidTr="00324597">
        <w:trPr>
          <w:gridAfter w:val="1"/>
          <w:wAfter w:w="52" w:type="dxa"/>
        </w:trPr>
        <w:tc>
          <w:tcPr>
            <w:tcW w:w="470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97" w:rsidRPr="00324597" w:rsidRDefault="00324597" w:rsidP="00324597">
            <w:pPr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324597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Гаранционен срок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97" w:rsidRPr="00324597" w:rsidRDefault="00324597" w:rsidP="00324597">
            <w:pPr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324597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&gt;=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97" w:rsidRPr="00324597" w:rsidRDefault="00324597" w:rsidP="00324597">
            <w:pPr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324597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24 месеца</w:t>
            </w:r>
          </w:p>
        </w:tc>
        <w:tc>
          <w:tcPr>
            <w:tcW w:w="28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597" w:rsidRPr="00324597" w:rsidRDefault="00324597" w:rsidP="00324597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324597">
              <w:rPr>
                <w:rFonts w:ascii="Times New Roman" w:eastAsia="FZSongS-Extended" w:hAnsi="Times New Roman" w:cs="Times New Roman"/>
                <w:b/>
                <w:i/>
                <w:iCs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/предложение/</w:t>
            </w:r>
          </w:p>
        </w:tc>
      </w:tr>
      <w:tr w:rsidR="00324597" w:rsidRPr="00324597" w:rsidTr="00324597">
        <w:trPr>
          <w:gridAfter w:val="1"/>
          <w:wAfter w:w="52" w:type="dxa"/>
        </w:trPr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97" w:rsidRPr="00324597" w:rsidRDefault="00324597" w:rsidP="00324597">
            <w:pPr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324597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Марка:</w:t>
            </w:r>
          </w:p>
        </w:tc>
        <w:tc>
          <w:tcPr>
            <w:tcW w:w="79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597" w:rsidRPr="00324597" w:rsidRDefault="00324597" w:rsidP="00324597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324597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324597" w:rsidRPr="00324597" w:rsidTr="00324597">
        <w:trPr>
          <w:gridAfter w:val="1"/>
          <w:wAfter w:w="52" w:type="dxa"/>
        </w:trPr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4597" w:rsidRPr="00324597" w:rsidRDefault="00324597" w:rsidP="00324597">
            <w:pPr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324597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Модел:</w:t>
            </w:r>
          </w:p>
        </w:tc>
        <w:tc>
          <w:tcPr>
            <w:tcW w:w="79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597" w:rsidRPr="00324597" w:rsidRDefault="00324597" w:rsidP="00324597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324597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324597" w:rsidRPr="00324597" w:rsidTr="00324597">
        <w:trPr>
          <w:gridAfter w:val="1"/>
          <w:wAfter w:w="52" w:type="dxa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324597" w:rsidRPr="00324597" w:rsidRDefault="00324597" w:rsidP="0032459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24597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Компонент</w:t>
            </w:r>
          </w:p>
        </w:tc>
        <w:tc>
          <w:tcPr>
            <w:tcW w:w="5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324597" w:rsidRPr="00324597" w:rsidRDefault="00324597" w:rsidP="003245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24597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Характеристики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324597" w:rsidRPr="00324597" w:rsidRDefault="00324597" w:rsidP="003245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24597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Предложение на участника</w:t>
            </w:r>
          </w:p>
        </w:tc>
      </w:tr>
      <w:tr w:rsidR="00B56B0F" w:rsidRPr="00B56B0F" w:rsidTr="00324597">
        <w:tc>
          <w:tcPr>
            <w:tcW w:w="1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Презентер – 1 брой</w:t>
            </w:r>
          </w:p>
        </w:tc>
        <w:tc>
          <w:tcPr>
            <w:tcW w:w="5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Безжичен презентер;</w:t>
            </w:r>
          </w:p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30 метров ефективен диапазон с 2.4 GHz безжична технология;</w:t>
            </w:r>
          </w:p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LCD дисплей с таймер и индикатор;</w:t>
            </w:r>
          </w:p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Бутони за слайдшоу, бутон за включване / изключване;</w:t>
            </w:r>
          </w:p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Без софтуерна инсталация. Размери: 4.1х22.2х17 см</w:t>
            </w:r>
          </w:p>
        </w:tc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324597">
        <w:tc>
          <w:tcPr>
            <w:tcW w:w="1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Интерактивен кит за проектори – 1 брой</w:t>
            </w:r>
          </w:p>
        </w:tc>
        <w:tc>
          <w:tcPr>
            <w:tcW w:w="5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Площ: ≥120";</w:t>
            </w:r>
          </w:p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4 потребители;</w:t>
            </w:r>
          </w:p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Автоматична калибрация, запис,</w:t>
            </w:r>
          </w:p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≥USB 2.0</w:t>
            </w:r>
          </w:p>
        </w:tc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56B0F" w:rsidRPr="00B56B0F" w:rsidRDefault="00B56B0F" w:rsidP="00B56B0F">
      <w:pPr>
        <w:suppressAutoHyphens/>
        <w:autoSpaceDN w:val="0"/>
        <w:spacing w:after="0" w:line="240" w:lineRule="auto"/>
        <w:textAlignment w:val="baseline"/>
        <w:rPr>
          <w:rFonts w:ascii="Times New Roman" w:eastAsia="FZSongS-Extended" w:hAnsi="Times New Roman" w:cs="Times New Roman"/>
          <w:kern w:val="3"/>
          <w:sz w:val="24"/>
          <w:szCs w:val="24"/>
          <w:lang w:eastAsia="zh-CN" w:bidi="hi-IN"/>
        </w:rPr>
      </w:pPr>
    </w:p>
    <w:p w:rsidR="00B56B0F" w:rsidRDefault="00B56B0F" w:rsidP="00B56B0F">
      <w:pPr>
        <w:suppressAutoHyphens/>
        <w:autoSpaceDN w:val="0"/>
        <w:spacing w:after="0" w:line="240" w:lineRule="auto"/>
        <w:textAlignment w:val="baseline"/>
        <w:rPr>
          <w:rFonts w:ascii="Times New Roman" w:eastAsia="FZSongS-Extended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B56B0F">
        <w:rPr>
          <w:rFonts w:ascii="Times New Roman" w:eastAsia="FZSongS-Extended" w:hAnsi="Times New Roman" w:cs="Times New Roman"/>
          <w:b/>
          <w:i/>
          <w:kern w:val="3"/>
          <w:sz w:val="24"/>
          <w:szCs w:val="24"/>
          <w:lang w:eastAsia="zh-CN" w:bidi="hi-IN"/>
        </w:rPr>
        <w:t>4. Електрически екран за проектор – 1 брой</w:t>
      </w:r>
    </w:p>
    <w:tbl>
      <w:tblPr>
        <w:tblW w:w="997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1"/>
        <w:gridCol w:w="404"/>
        <w:gridCol w:w="10"/>
        <w:gridCol w:w="2722"/>
        <w:gridCol w:w="1125"/>
        <w:gridCol w:w="1271"/>
        <w:gridCol w:w="95"/>
        <w:gridCol w:w="32"/>
        <w:gridCol w:w="2693"/>
        <w:gridCol w:w="52"/>
      </w:tblGrid>
      <w:tr w:rsidR="0008064E" w:rsidRPr="0008064E" w:rsidTr="0008064E">
        <w:trPr>
          <w:gridAfter w:val="1"/>
          <w:wAfter w:w="52" w:type="dxa"/>
        </w:trPr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064E" w:rsidRPr="0008064E" w:rsidRDefault="0008064E" w:rsidP="0008064E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08064E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Наименование:</w:t>
            </w:r>
          </w:p>
        </w:tc>
        <w:tc>
          <w:tcPr>
            <w:tcW w:w="83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064E" w:rsidRPr="0008064E" w:rsidRDefault="0008064E" w:rsidP="0008064E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08064E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08064E" w:rsidRPr="0008064E" w:rsidTr="0008064E">
        <w:trPr>
          <w:gridAfter w:val="1"/>
          <w:wAfter w:w="52" w:type="dxa"/>
        </w:trPr>
        <w:tc>
          <w:tcPr>
            <w:tcW w:w="470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064E" w:rsidRPr="0008064E" w:rsidRDefault="0008064E" w:rsidP="0008064E">
            <w:pPr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08064E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Гаранционен срок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064E" w:rsidRPr="0008064E" w:rsidRDefault="0008064E" w:rsidP="0008064E">
            <w:pPr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08064E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&gt;=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064E" w:rsidRPr="0008064E" w:rsidRDefault="0008064E" w:rsidP="0008064E">
            <w:pPr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08064E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24 месеца</w:t>
            </w:r>
          </w:p>
        </w:tc>
        <w:tc>
          <w:tcPr>
            <w:tcW w:w="28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064E" w:rsidRPr="0008064E" w:rsidRDefault="0008064E" w:rsidP="0008064E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08064E">
              <w:rPr>
                <w:rFonts w:ascii="Times New Roman" w:eastAsia="FZSongS-Extended" w:hAnsi="Times New Roman" w:cs="Times New Roman"/>
                <w:b/>
                <w:i/>
                <w:iCs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/предложение/</w:t>
            </w:r>
          </w:p>
        </w:tc>
      </w:tr>
      <w:tr w:rsidR="0008064E" w:rsidRPr="0008064E" w:rsidTr="0008064E">
        <w:trPr>
          <w:gridAfter w:val="1"/>
          <w:wAfter w:w="52" w:type="dxa"/>
        </w:trPr>
        <w:tc>
          <w:tcPr>
            <w:tcW w:w="198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064E" w:rsidRPr="0008064E" w:rsidRDefault="0008064E" w:rsidP="0008064E">
            <w:pPr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08064E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Марка:</w:t>
            </w:r>
          </w:p>
        </w:tc>
        <w:tc>
          <w:tcPr>
            <w:tcW w:w="79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064E" w:rsidRPr="0008064E" w:rsidRDefault="0008064E" w:rsidP="0008064E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08064E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08064E" w:rsidRPr="0008064E" w:rsidTr="0008064E">
        <w:trPr>
          <w:gridAfter w:val="1"/>
          <w:wAfter w:w="52" w:type="dxa"/>
        </w:trPr>
        <w:tc>
          <w:tcPr>
            <w:tcW w:w="198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064E" w:rsidRPr="0008064E" w:rsidRDefault="0008064E" w:rsidP="0008064E">
            <w:pPr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08064E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Модел:</w:t>
            </w:r>
          </w:p>
        </w:tc>
        <w:tc>
          <w:tcPr>
            <w:tcW w:w="79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064E" w:rsidRPr="0008064E" w:rsidRDefault="0008064E" w:rsidP="0008064E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08064E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08064E" w:rsidRPr="0008064E" w:rsidTr="0008064E">
        <w:trPr>
          <w:gridAfter w:val="1"/>
          <w:wAfter w:w="52" w:type="dxa"/>
        </w:trPr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8064E" w:rsidRPr="0008064E" w:rsidRDefault="0008064E" w:rsidP="0008064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08064E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Компонент</w:t>
            </w:r>
          </w:p>
        </w:tc>
        <w:tc>
          <w:tcPr>
            <w:tcW w:w="5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8064E" w:rsidRPr="0008064E" w:rsidRDefault="0008064E" w:rsidP="000806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08064E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Характеристики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8064E" w:rsidRPr="0008064E" w:rsidRDefault="0008064E" w:rsidP="000806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08064E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Предложение на участника</w:t>
            </w:r>
          </w:p>
        </w:tc>
      </w:tr>
      <w:tr w:rsidR="00B56B0F" w:rsidRPr="00B56B0F" w:rsidTr="0008064E"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Диагонал на картината</w:t>
            </w:r>
          </w:p>
        </w:tc>
        <w:tc>
          <w:tcPr>
            <w:tcW w:w="5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100”</w:t>
            </w:r>
          </w:p>
        </w:tc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B56B0F" w:rsidRPr="00B56B0F" w:rsidTr="0008064E"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Размер на картината ш/в</w:t>
            </w:r>
          </w:p>
        </w:tc>
        <w:tc>
          <w:tcPr>
            <w:tcW w:w="5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203.2x152.4см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08064E"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Aspect Ratio</w:t>
            </w:r>
          </w:p>
        </w:tc>
        <w:tc>
          <w:tcPr>
            <w:tcW w:w="5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4:3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08064E"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Платно</w:t>
            </w:r>
          </w:p>
        </w:tc>
        <w:tc>
          <w:tcPr>
            <w:tcW w:w="5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бяло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08064E"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Кутия д/в/ш в см</w:t>
            </w:r>
          </w:p>
        </w:tc>
        <w:tc>
          <w:tcPr>
            <w:tcW w:w="5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236.6/8.0/9.3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08064E"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Горна черна лента</w:t>
            </w:r>
          </w:p>
        </w:tc>
        <w:tc>
          <w:tcPr>
            <w:tcW w:w="5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Да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56B0F" w:rsidRPr="00B56B0F" w:rsidRDefault="00B56B0F" w:rsidP="00B56B0F">
      <w:pPr>
        <w:suppressAutoHyphens/>
        <w:autoSpaceDN w:val="0"/>
        <w:spacing w:after="0" w:line="240" w:lineRule="auto"/>
        <w:textAlignment w:val="baseline"/>
        <w:rPr>
          <w:rFonts w:ascii="Times New Roman" w:eastAsia="FZSongS-Extended" w:hAnsi="Times New Roman" w:cs="Times New Roman"/>
          <w:kern w:val="3"/>
          <w:sz w:val="24"/>
          <w:szCs w:val="24"/>
          <w:lang w:eastAsia="zh-CN" w:bidi="hi-IN"/>
        </w:rPr>
      </w:pPr>
    </w:p>
    <w:p w:rsidR="00B56B0F" w:rsidRDefault="00B56B0F" w:rsidP="00B56B0F">
      <w:pPr>
        <w:suppressAutoHyphens/>
        <w:autoSpaceDN w:val="0"/>
        <w:spacing w:after="0" w:line="240" w:lineRule="auto"/>
        <w:textAlignment w:val="baseline"/>
        <w:rPr>
          <w:rFonts w:ascii="Times New Roman" w:eastAsia="FZSongS-Extended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B56B0F">
        <w:rPr>
          <w:rFonts w:ascii="Times New Roman" w:eastAsia="FZSongS-Extended" w:hAnsi="Times New Roman" w:cs="Times New Roman"/>
          <w:b/>
          <w:i/>
          <w:kern w:val="3"/>
          <w:sz w:val="24"/>
          <w:szCs w:val="24"/>
          <w:lang w:eastAsia="zh-CN" w:bidi="hi-IN"/>
        </w:rPr>
        <w:t>5. Преносима маса (стойка) за проектор – 1 брой</w:t>
      </w:r>
    </w:p>
    <w:tbl>
      <w:tblPr>
        <w:tblW w:w="992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0"/>
        <w:gridCol w:w="5213"/>
        <w:gridCol w:w="32"/>
        <w:gridCol w:w="2693"/>
      </w:tblGrid>
      <w:tr w:rsidR="0064453F" w:rsidRPr="0064453F" w:rsidTr="00EE3A42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453F" w:rsidRPr="0064453F" w:rsidRDefault="0064453F" w:rsidP="0064453F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4453F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Наименование:</w:t>
            </w: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F" w:rsidRPr="0064453F" w:rsidRDefault="0064453F" w:rsidP="0064453F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4453F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64453F" w:rsidRPr="0064453F" w:rsidTr="00EE3A42"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453F" w:rsidRPr="0064453F" w:rsidRDefault="0064453F" w:rsidP="0064453F">
            <w:pPr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4453F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Марка:</w:t>
            </w:r>
          </w:p>
        </w:tc>
        <w:tc>
          <w:tcPr>
            <w:tcW w:w="79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F" w:rsidRPr="0064453F" w:rsidRDefault="0064453F" w:rsidP="0064453F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4453F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64453F" w:rsidRPr="0064453F" w:rsidTr="00EE3A42"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453F" w:rsidRPr="0064453F" w:rsidRDefault="0064453F" w:rsidP="0064453F">
            <w:pPr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4453F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Модел:</w:t>
            </w:r>
          </w:p>
        </w:tc>
        <w:tc>
          <w:tcPr>
            <w:tcW w:w="79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F" w:rsidRPr="0064453F" w:rsidRDefault="0064453F" w:rsidP="0064453F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64453F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64453F" w:rsidRPr="0064453F" w:rsidTr="00EE3A42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4453F" w:rsidRPr="0064453F" w:rsidRDefault="0064453F" w:rsidP="0064453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4453F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Компонент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4453F" w:rsidRPr="0064453F" w:rsidRDefault="0064453F" w:rsidP="006445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4453F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Характеристики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4453F" w:rsidRPr="0064453F" w:rsidRDefault="0064453F" w:rsidP="006445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4453F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Предложение на участника</w:t>
            </w:r>
          </w:p>
        </w:tc>
      </w:tr>
      <w:tr w:rsidR="00B56B0F" w:rsidRPr="00B56B0F" w:rsidTr="00EE3A42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Товароносимост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До 30кг</w:t>
            </w:r>
          </w:p>
        </w:tc>
        <w:tc>
          <w:tcPr>
            <w:tcW w:w="2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B56B0F" w:rsidRPr="00B56B0F" w:rsidTr="00EE3A42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Регулируема височина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80-125см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EE3A42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Механизъм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4 колела с блокировка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EE3A42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Поставка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50х40см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EE3A42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Наклон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о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EE3A42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Материал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Стомана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56B0F" w:rsidRPr="00B56B0F" w:rsidRDefault="00B56B0F" w:rsidP="00B56B0F">
      <w:pPr>
        <w:suppressAutoHyphens/>
        <w:autoSpaceDN w:val="0"/>
        <w:spacing w:after="0" w:line="240" w:lineRule="auto"/>
        <w:textAlignment w:val="baseline"/>
        <w:rPr>
          <w:rFonts w:ascii="Times New Roman" w:eastAsia="FZSongS-Extended" w:hAnsi="Times New Roman" w:cs="Times New Roman"/>
          <w:kern w:val="3"/>
          <w:sz w:val="24"/>
          <w:szCs w:val="24"/>
          <w:lang w:eastAsia="zh-CN" w:bidi="hi-IN"/>
        </w:rPr>
      </w:pPr>
    </w:p>
    <w:p w:rsidR="00B56B0F" w:rsidRDefault="00B56B0F" w:rsidP="007E19E8">
      <w:pPr>
        <w:spacing w:after="0" w:line="240" w:lineRule="auto"/>
        <w:rPr>
          <w:rFonts w:ascii="Times New Roman" w:eastAsia="FZSongS-Extended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B56B0F">
        <w:rPr>
          <w:rFonts w:ascii="Times New Roman" w:eastAsia="FZSongS-Extended" w:hAnsi="Times New Roman" w:cs="Times New Roman"/>
          <w:b/>
          <w:i/>
          <w:kern w:val="3"/>
          <w:sz w:val="24"/>
          <w:szCs w:val="24"/>
          <w:lang w:eastAsia="zh-CN" w:bidi="hi-IN"/>
        </w:rPr>
        <w:t>6. Стойка за проектор – 1 брой</w:t>
      </w:r>
    </w:p>
    <w:tbl>
      <w:tblPr>
        <w:tblW w:w="992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0"/>
        <w:gridCol w:w="5213"/>
        <w:gridCol w:w="32"/>
        <w:gridCol w:w="2693"/>
      </w:tblGrid>
      <w:tr w:rsidR="007E19E8" w:rsidRPr="007E19E8" w:rsidTr="00EE3A42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Наименование:</w:t>
            </w: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7E19E8" w:rsidRPr="007E19E8" w:rsidTr="00EE3A42"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Марка:</w:t>
            </w:r>
          </w:p>
        </w:tc>
        <w:tc>
          <w:tcPr>
            <w:tcW w:w="79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7E19E8" w:rsidRPr="007E19E8" w:rsidTr="00EE3A42"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Модел:</w:t>
            </w:r>
          </w:p>
        </w:tc>
        <w:tc>
          <w:tcPr>
            <w:tcW w:w="79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7E19E8" w:rsidRPr="007E19E8" w:rsidTr="00EE3A42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19E8" w:rsidRPr="007E19E8" w:rsidRDefault="007E19E8" w:rsidP="007E19E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Компонент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19E8" w:rsidRPr="007E19E8" w:rsidRDefault="007E19E8" w:rsidP="007E19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Характеристики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19E8" w:rsidRPr="007E19E8" w:rsidRDefault="007E19E8" w:rsidP="007E19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Предложение на участника</w:t>
            </w:r>
          </w:p>
        </w:tc>
      </w:tr>
      <w:tr w:rsidR="00B56B0F" w:rsidRPr="00B56B0F" w:rsidTr="00EE3A42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Тип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Стойка за таван</w:t>
            </w:r>
          </w:p>
        </w:tc>
        <w:tc>
          <w:tcPr>
            <w:tcW w:w="2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B56B0F" w:rsidRPr="00B56B0F" w:rsidRDefault="00B56B0F" w:rsidP="00B56B0F">
      <w:pPr>
        <w:suppressAutoHyphens/>
        <w:autoSpaceDN w:val="0"/>
        <w:spacing w:after="0" w:line="240" w:lineRule="auto"/>
        <w:textAlignment w:val="baseline"/>
        <w:rPr>
          <w:rFonts w:ascii="Times New Roman" w:eastAsia="FZSongS-Extended" w:hAnsi="Times New Roman" w:cs="Times New Roman"/>
          <w:kern w:val="3"/>
          <w:sz w:val="24"/>
          <w:szCs w:val="24"/>
          <w:lang w:eastAsia="zh-CN" w:bidi="hi-IN"/>
        </w:rPr>
      </w:pPr>
    </w:p>
    <w:p w:rsidR="00B56B0F" w:rsidRDefault="00B56B0F" w:rsidP="00B56B0F">
      <w:pPr>
        <w:suppressAutoHyphens/>
        <w:autoSpaceDN w:val="0"/>
        <w:spacing w:after="0" w:line="240" w:lineRule="auto"/>
        <w:textAlignment w:val="baseline"/>
        <w:rPr>
          <w:rFonts w:ascii="Times New Roman" w:eastAsia="FZSongS-Extended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B56B0F">
        <w:rPr>
          <w:rFonts w:ascii="Times New Roman" w:eastAsia="FZSongS-Extended" w:hAnsi="Times New Roman" w:cs="Times New Roman"/>
          <w:b/>
          <w:i/>
          <w:kern w:val="3"/>
          <w:sz w:val="24"/>
          <w:szCs w:val="24"/>
          <w:lang w:eastAsia="zh-CN" w:bidi="hi-IN"/>
        </w:rPr>
        <w:t>7. Стойка за интерактивен дисплей – 1 брой</w:t>
      </w:r>
    </w:p>
    <w:tbl>
      <w:tblPr>
        <w:tblW w:w="992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0"/>
        <w:gridCol w:w="5213"/>
        <w:gridCol w:w="32"/>
        <w:gridCol w:w="2693"/>
      </w:tblGrid>
      <w:tr w:rsidR="007E19E8" w:rsidRPr="007E19E8" w:rsidTr="00EE3A42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Наименование:</w:t>
            </w: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7E19E8" w:rsidRPr="007E19E8" w:rsidTr="00EE3A42"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Марка:</w:t>
            </w:r>
          </w:p>
        </w:tc>
        <w:tc>
          <w:tcPr>
            <w:tcW w:w="79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7E19E8" w:rsidRPr="007E19E8" w:rsidTr="00EE3A42"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Модел:</w:t>
            </w:r>
          </w:p>
        </w:tc>
        <w:tc>
          <w:tcPr>
            <w:tcW w:w="79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7E19E8" w:rsidRPr="007E19E8" w:rsidTr="00EE3A42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19E8" w:rsidRPr="007E19E8" w:rsidRDefault="007E19E8" w:rsidP="007E19E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Компонент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19E8" w:rsidRPr="007E19E8" w:rsidRDefault="007E19E8" w:rsidP="007E19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Характеристики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19E8" w:rsidRPr="007E19E8" w:rsidRDefault="007E19E8" w:rsidP="007E19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Предложение на участника</w:t>
            </w:r>
          </w:p>
        </w:tc>
      </w:tr>
      <w:tr w:rsidR="00B56B0F" w:rsidRPr="00B56B0F" w:rsidTr="007E19E8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Тип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Стойка за таван</w:t>
            </w:r>
          </w:p>
        </w:tc>
        <w:tc>
          <w:tcPr>
            <w:tcW w:w="2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B56B0F" w:rsidRPr="00B56B0F" w:rsidRDefault="00B56B0F" w:rsidP="00B56B0F">
      <w:pPr>
        <w:suppressAutoHyphens/>
        <w:autoSpaceDN w:val="0"/>
        <w:spacing w:after="0" w:line="240" w:lineRule="auto"/>
        <w:textAlignment w:val="baseline"/>
        <w:rPr>
          <w:rFonts w:ascii="Times New Roman" w:eastAsia="FZSongS-Extended" w:hAnsi="Times New Roman" w:cs="Times New Roman"/>
          <w:kern w:val="3"/>
          <w:sz w:val="24"/>
          <w:szCs w:val="24"/>
          <w:lang w:eastAsia="zh-CN" w:bidi="hi-IN"/>
        </w:rPr>
      </w:pPr>
    </w:p>
    <w:p w:rsidR="00B56B0F" w:rsidRDefault="00B56B0F" w:rsidP="007E19E8">
      <w:pPr>
        <w:spacing w:after="0" w:line="240" w:lineRule="auto"/>
        <w:rPr>
          <w:rFonts w:ascii="Times New Roman" w:eastAsia="FZSongS-Extended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B56B0F">
        <w:rPr>
          <w:rFonts w:ascii="Times New Roman" w:eastAsia="FZSongS-Extended" w:hAnsi="Times New Roman" w:cs="Times New Roman"/>
          <w:b/>
          <w:i/>
          <w:kern w:val="3"/>
          <w:sz w:val="24"/>
          <w:szCs w:val="24"/>
          <w:lang w:eastAsia="zh-CN" w:bidi="hi-IN"/>
        </w:rPr>
        <w:t>8. Тонколони - 1 комплект</w:t>
      </w:r>
    </w:p>
    <w:tbl>
      <w:tblPr>
        <w:tblW w:w="997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1"/>
        <w:gridCol w:w="130"/>
        <w:gridCol w:w="46"/>
        <w:gridCol w:w="2960"/>
        <w:gridCol w:w="1125"/>
        <w:gridCol w:w="1271"/>
        <w:gridCol w:w="92"/>
        <w:gridCol w:w="35"/>
        <w:gridCol w:w="2693"/>
        <w:gridCol w:w="52"/>
      </w:tblGrid>
      <w:tr w:rsidR="007E19E8" w:rsidRPr="007E19E8" w:rsidTr="007E19E8">
        <w:trPr>
          <w:gridAfter w:val="1"/>
          <w:wAfter w:w="52" w:type="dxa"/>
        </w:trPr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Наименование:</w:t>
            </w:r>
          </w:p>
        </w:tc>
        <w:tc>
          <w:tcPr>
            <w:tcW w:w="83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7E19E8" w:rsidRPr="007E19E8" w:rsidTr="007E19E8">
        <w:trPr>
          <w:gridAfter w:val="1"/>
          <w:wAfter w:w="52" w:type="dxa"/>
        </w:trPr>
        <w:tc>
          <w:tcPr>
            <w:tcW w:w="470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Гаранционен срок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&gt;=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24 месеца</w:t>
            </w:r>
          </w:p>
        </w:tc>
        <w:tc>
          <w:tcPr>
            <w:tcW w:w="28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i/>
                <w:iCs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/предложение/</w:t>
            </w:r>
          </w:p>
        </w:tc>
      </w:tr>
      <w:tr w:rsidR="007E19E8" w:rsidRPr="007E19E8" w:rsidTr="007E19E8">
        <w:trPr>
          <w:gridAfter w:val="1"/>
          <w:wAfter w:w="52" w:type="dxa"/>
        </w:trPr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Марка:</w:t>
            </w:r>
          </w:p>
        </w:tc>
        <w:tc>
          <w:tcPr>
            <w:tcW w:w="822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7E19E8" w:rsidRPr="007E19E8" w:rsidTr="007E19E8">
        <w:trPr>
          <w:gridAfter w:val="1"/>
          <w:wAfter w:w="52" w:type="dxa"/>
        </w:trPr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AutoHyphens/>
              <w:spacing w:after="0" w:line="240" w:lineRule="auto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Модел:</w:t>
            </w:r>
          </w:p>
        </w:tc>
        <w:tc>
          <w:tcPr>
            <w:tcW w:w="822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19E8" w:rsidRPr="007E19E8" w:rsidRDefault="007E19E8" w:rsidP="007E19E8">
            <w:pPr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FZSongS-Extended" w:hAnsi="Liberation Serif" w:cs="Ek Mukta"/>
                <w:kern w:val="2"/>
                <w:sz w:val="24"/>
                <w:szCs w:val="24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i/>
                <w:iCs/>
                <w:kern w:val="2"/>
                <w:sz w:val="20"/>
                <w:szCs w:val="20"/>
                <w:lang w:eastAsia="zh-CN" w:bidi="hi-IN"/>
              </w:rPr>
              <w:t>/попълва се от участника/</w:t>
            </w:r>
          </w:p>
        </w:tc>
      </w:tr>
      <w:tr w:rsidR="007E19E8" w:rsidRPr="007E19E8" w:rsidTr="007E19E8">
        <w:trPr>
          <w:gridAfter w:val="1"/>
          <w:wAfter w:w="52" w:type="dxa"/>
        </w:trPr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19E8" w:rsidRPr="007E19E8" w:rsidRDefault="007E19E8" w:rsidP="007E19E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Компонент</w:t>
            </w:r>
          </w:p>
        </w:tc>
        <w:tc>
          <w:tcPr>
            <w:tcW w:w="5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19E8" w:rsidRPr="007E19E8" w:rsidRDefault="007E19E8" w:rsidP="007E19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Характеристики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E19E8" w:rsidRPr="007E19E8" w:rsidRDefault="007E19E8" w:rsidP="007E19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7E19E8">
              <w:rPr>
                <w:rFonts w:ascii="Times New Roman" w:eastAsia="FZSongS-Extended" w:hAnsi="Times New Roman" w:cs="Times New Roman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Предложение на участника</w:t>
            </w:r>
          </w:p>
        </w:tc>
      </w:tr>
      <w:tr w:rsidR="00B56B0F" w:rsidRPr="00B56B0F" w:rsidTr="007E19E8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Total Watts (RMS)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500</w:t>
            </w:r>
          </w:p>
        </w:tc>
        <w:tc>
          <w:tcPr>
            <w:tcW w:w="2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color w:val="CE181E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B56B0F" w:rsidRPr="00B56B0F" w:rsidTr="007E19E8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Subwoofer Watts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165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7E19E8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Satellites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5 x 67W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7E19E8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THX Certified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Yes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7E19E8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DTS Decodind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Yes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7E19E8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3D Stereo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Yes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7E19E8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Digital optical inputs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color w:val="171717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7E19E8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Digital coaxial inputs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7E19E8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Six channel direct input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Yes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56B0F" w:rsidRPr="00B56B0F" w:rsidTr="007E19E8"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Satellite Wall mounting</w:t>
            </w:r>
          </w:p>
        </w:tc>
        <w:tc>
          <w:tcPr>
            <w:tcW w:w="5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6B0F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Yes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56B0F" w:rsidRPr="00B56B0F" w:rsidRDefault="00B56B0F" w:rsidP="00B56B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56B0F" w:rsidRPr="00B56B0F" w:rsidRDefault="00B56B0F" w:rsidP="00B56B0F">
      <w:pPr>
        <w:suppressAutoHyphens/>
        <w:autoSpaceDN w:val="0"/>
        <w:spacing w:after="0" w:line="240" w:lineRule="auto"/>
        <w:textAlignment w:val="baseline"/>
        <w:rPr>
          <w:rFonts w:ascii="Times New Roman" w:eastAsia="FZSongS-Extended" w:hAnsi="Times New Roman" w:cs="Times New Roman"/>
          <w:b/>
          <w:bCs/>
          <w:kern w:val="3"/>
          <w:sz w:val="24"/>
          <w:szCs w:val="24"/>
          <w:shd w:val="clear" w:color="auto" w:fill="C0C0C0"/>
          <w:lang w:eastAsia="zh-CN" w:bidi="hi-IN"/>
        </w:rPr>
      </w:pPr>
      <w:bookmarkStart w:id="0" w:name="_GoBack"/>
      <w:bookmarkEnd w:id="0"/>
    </w:p>
    <w:p w:rsidR="00B56B0F" w:rsidRPr="00B56B0F" w:rsidRDefault="00B56B0F" w:rsidP="00EE3A4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sectPr w:rsidR="00B56B0F" w:rsidRPr="00B56B0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ZSongS-Extended">
    <w:altName w:val="Times New Roman"/>
    <w:charset w:val="00"/>
    <w:family w:val="auto"/>
    <w:pitch w:val="variable"/>
  </w:font>
  <w:font w:name="Ek Mukta">
    <w:altName w:val="Times New Roman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ZSongS-Extended, 'Times New Ro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0F"/>
    <w:rsid w:val="0008064E"/>
    <w:rsid w:val="00132D59"/>
    <w:rsid w:val="00324597"/>
    <w:rsid w:val="0060763B"/>
    <w:rsid w:val="0064453F"/>
    <w:rsid w:val="006E2C8C"/>
    <w:rsid w:val="00704E63"/>
    <w:rsid w:val="007E19E8"/>
    <w:rsid w:val="00B56B0F"/>
    <w:rsid w:val="00C60A8F"/>
    <w:rsid w:val="00E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1AE90-F21F-4068-8091-353C729E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56B0F"/>
  </w:style>
  <w:style w:type="numbering" w:customStyle="1" w:styleId="NoList11">
    <w:name w:val="No List11"/>
    <w:next w:val="NoList"/>
    <w:uiPriority w:val="99"/>
    <w:semiHidden/>
    <w:unhideWhenUsed/>
    <w:rsid w:val="00B56B0F"/>
  </w:style>
  <w:style w:type="paragraph" w:customStyle="1" w:styleId="Standard">
    <w:name w:val="Standard"/>
    <w:rsid w:val="00B56B0F"/>
    <w:pPr>
      <w:suppressAutoHyphens/>
      <w:autoSpaceDN w:val="0"/>
      <w:spacing w:after="0" w:line="240" w:lineRule="auto"/>
      <w:textAlignment w:val="baseline"/>
    </w:pPr>
    <w:rPr>
      <w:rFonts w:ascii="Liberation Serif" w:eastAsia="FZSongS-Extended" w:hAnsi="Liberation Serif" w:cs="Ek Mukt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56B0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56B0F"/>
    <w:pPr>
      <w:spacing w:after="140" w:line="276" w:lineRule="auto"/>
    </w:pPr>
  </w:style>
  <w:style w:type="paragraph" w:styleId="List">
    <w:name w:val="List"/>
    <w:basedOn w:val="Textbody"/>
    <w:rsid w:val="00B56B0F"/>
  </w:style>
  <w:style w:type="paragraph" w:styleId="Caption">
    <w:name w:val="caption"/>
    <w:basedOn w:val="Standard"/>
    <w:rsid w:val="00B56B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6B0F"/>
    <w:pPr>
      <w:suppressLineNumbers/>
    </w:pPr>
  </w:style>
  <w:style w:type="paragraph" w:customStyle="1" w:styleId="TableContents">
    <w:name w:val="Table Contents"/>
    <w:basedOn w:val="Standard"/>
    <w:rsid w:val="00B56B0F"/>
    <w:pPr>
      <w:suppressLineNumbers/>
    </w:pPr>
  </w:style>
  <w:style w:type="paragraph" w:customStyle="1" w:styleId="Standarduser">
    <w:name w:val="Standard (user)"/>
    <w:rsid w:val="00B56B0F"/>
    <w:pPr>
      <w:suppressAutoHyphens/>
      <w:autoSpaceDN w:val="0"/>
      <w:spacing w:after="0" w:line="240" w:lineRule="auto"/>
      <w:textAlignment w:val="baseline"/>
    </w:pPr>
    <w:rPr>
      <w:rFonts w:ascii="Liberation Serif" w:eastAsia="FZSongS-Extended, 'Times New Ro" w:hAnsi="Liberation Serif" w:cs="Ek Mukt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B0F"/>
    <w:pPr>
      <w:suppressAutoHyphens/>
      <w:autoSpaceDN w:val="0"/>
      <w:spacing w:after="0" w:line="240" w:lineRule="auto"/>
      <w:textAlignment w:val="baseline"/>
    </w:pPr>
    <w:rPr>
      <w:rFonts w:ascii="Segoe UI" w:eastAsia="FZSongS-Extended" w:hAnsi="Segoe UI" w:cs="Mangal"/>
      <w:kern w:val="3"/>
      <w:sz w:val="18"/>
      <w:szCs w:val="16"/>
      <w:lang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0F"/>
    <w:rPr>
      <w:rFonts w:ascii="Segoe UI" w:eastAsia="FZSongS-Extended" w:hAnsi="Segoe UI" w:cs="Mangal"/>
      <w:kern w:val="3"/>
      <w:sz w:val="18"/>
      <w:szCs w:val="16"/>
      <w:lang w:eastAsia="zh-CN" w:bidi="hi-IN"/>
    </w:rPr>
  </w:style>
  <w:style w:type="paragraph" w:customStyle="1" w:styleId="ListContents">
    <w:name w:val="List Contents"/>
    <w:basedOn w:val="Standarduser"/>
    <w:rsid w:val="00B56B0F"/>
    <w:pPr>
      <w:ind w:left="567"/>
    </w:pPr>
  </w:style>
  <w:style w:type="paragraph" w:customStyle="1" w:styleId="ListHeading">
    <w:name w:val="List Heading"/>
    <w:basedOn w:val="Standarduser"/>
    <w:next w:val="ListContents"/>
    <w:rsid w:val="00B56B0F"/>
  </w:style>
  <w:style w:type="paragraph" w:customStyle="1" w:styleId="TableHeading">
    <w:name w:val="Table Heading"/>
    <w:basedOn w:val="TableContents"/>
    <w:rsid w:val="00B56B0F"/>
    <w:pPr>
      <w:jc w:val="center"/>
    </w:pPr>
    <w:rPr>
      <w:rFonts w:eastAsia="FZSongS-Extended, 'Times New Ro"/>
      <w:b/>
      <w:bCs/>
    </w:rPr>
  </w:style>
  <w:style w:type="paragraph" w:styleId="ListParagraph">
    <w:name w:val="List Paragraph"/>
    <w:basedOn w:val="Normal"/>
    <w:uiPriority w:val="34"/>
    <w:qFormat/>
    <w:rsid w:val="0060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</dc:creator>
  <cp:keywords/>
  <dc:description/>
  <cp:lastModifiedBy>Kamelia</cp:lastModifiedBy>
  <cp:revision>9</cp:revision>
  <dcterms:created xsi:type="dcterms:W3CDTF">2018-08-09T12:20:00Z</dcterms:created>
  <dcterms:modified xsi:type="dcterms:W3CDTF">2018-08-15T06:34:00Z</dcterms:modified>
</cp:coreProperties>
</file>