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Pr="00B22DE8" w:rsidRDefault="005914AB" w:rsidP="005914AB">
      <w:pPr>
        <w:spacing w:after="0" w:line="240" w:lineRule="auto"/>
        <w:jc w:val="right"/>
        <w:rPr>
          <w:rFonts w:ascii="Times New Roman" w:eastAsia="Times New Roman" w:hAnsi="Times New Roman" w:cs="Times New Roman"/>
          <w:sz w:val="24"/>
          <w:szCs w:val="24"/>
          <w:lang w:eastAsia="ar-SA"/>
        </w:rPr>
      </w:pPr>
      <w:r w:rsidRPr="00B22DE8">
        <w:rPr>
          <w:rFonts w:ascii="Times New Roman" w:eastAsia="Times New Roman" w:hAnsi="Times New Roman" w:cs="Times New Roman"/>
          <w:sz w:val="24"/>
          <w:szCs w:val="24"/>
          <w:lang w:eastAsia="ar-SA"/>
        </w:rPr>
        <w:t>Образец № 1</w:t>
      </w:r>
    </w:p>
    <w:p w:rsidR="005914AB" w:rsidRPr="005914AB" w:rsidRDefault="005914AB" w:rsidP="005914AB">
      <w:pPr>
        <w:spacing w:after="0" w:line="240" w:lineRule="auto"/>
        <w:jc w:val="right"/>
        <w:rPr>
          <w:rFonts w:ascii="Times New Roman" w:eastAsia="Times New Roman" w:hAnsi="Times New Roman" w:cs="Times New Roman"/>
          <w:b/>
          <w:sz w:val="24"/>
          <w:szCs w:val="24"/>
          <w:lang w:eastAsia="ar-SA"/>
        </w:rPr>
      </w:pPr>
    </w:p>
    <w:p w:rsidR="00D620A7" w:rsidRDefault="005914AB" w:rsidP="005914AB">
      <w:pPr>
        <w:autoSpaceDN w:val="0"/>
        <w:spacing w:after="0" w:line="240" w:lineRule="auto"/>
        <w:ind w:left="720"/>
        <w:jc w:val="center"/>
        <w:rPr>
          <w:rFonts w:ascii="Times New Roman" w:eastAsia="Calibri" w:hAnsi="Times New Roman" w:cs="Times New Roman"/>
          <w:b/>
          <w:sz w:val="24"/>
          <w:szCs w:val="24"/>
          <w:lang w:eastAsia="bg-BG"/>
        </w:rPr>
      </w:pPr>
      <w:r w:rsidRPr="005914AB">
        <w:rPr>
          <w:rFonts w:ascii="Times New Roman" w:eastAsia="Calibri" w:hAnsi="Times New Roman" w:cs="Times New Roman"/>
          <w:b/>
          <w:sz w:val="24"/>
          <w:szCs w:val="24"/>
          <w:lang w:eastAsia="bg-BG"/>
        </w:rPr>
        <w:t xml:space="preserve">ЗАЯВЛЕНИЕ ЗА УЧАСТИЕ </w:t>
      </w:r>
    </w:p>
    <w:p w:rsidR="00D620A7" w:rsidRPr="00613EB7" w:rsidRDefault="00D620A7" w:rsidP="005914AB">
      <w:pPr>
        <w:autoSpaceDN w:val="0"/>
        <w:spacing w:after="0" w:line="240" w:lineRule="auto"/>
        <w:ind w:left="720"/>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в обществена поръчка с предмет</w:t>
      </w:r>
      <w:r w:rsidRPr="00613EB7">
        <w:rPr>
          <w:rFonts w:ascii="Times New Roman" w:eastAsia="Calibri" w:hAnsi="Times New Roman" w:cs="Times New Roman"/>
          <w:b/>
          <w:sz w:val="24"/>
          <w:szCs w:val="24"/>
          <w:lang w:eastAsia="bg-BG"/>
        </w:rPr>
        <w:t>:</w:t>
      </w:r>
      <w:r w:rsidRPr="00613EB7">
        <w:rPr>
          <w:rFonts w:ascii="Times New Roman" w:eastAsia="Times New Roman" w:hAnsi="Times New Roman" w:cs="Times New Roman"/>
          <w:b/>
          <w:sz w:val="24"/>
          <w:szCs w:val="24"/>
          <w:lang w:eastAsia="en-GB"/>
        </w:rPr>
        <w:t xml:space="preserve"> </w:t>
      </w:r>
      <w:r w:rsidR="00613EB7" w:rsidRPr="00613EB7">
        <w:rPr>
          <w:rFonts w:ascii="Times New Roman" w:eastAsia="Times New Roman" w:hAnsi="Times New Roman" w:cs="Times New Roman"/>
          <w:b/>
          <w:sz w:val="24"/>
          <w:szCs w:val="24"/>
          <w:lang w:eastAsia="en-GB"/>
        </w:rPr>
        <w:t>„</w:t>
      </w:r>
      <w:r w:rsidR="00613EB7" w:rsidRPr="00613EB7">
        <w:rPr>
          <w:rFonts w:ascii="Times New Roman" w:eastAsia="Calibri" w:hAnsi="Times New Roman" w:cs="Times New Roman"/>
          <w:b/>
          <w:sz w:val="24"/>
          <w:szCs w:val="24"/>
        </w:rPr>
        <w:t xml:space="preserve">Комплексна услуга за </w:t>
      </w:r>
      <w:r w:rsidR="00613EB7" w:rsidRPr="00613EB7">
        <w:rPr>
          <w:rFonts w:ascii="Times New Roman" w:eastAsia="Times New Roman" w:hAnsi="Times New Roman" w:cs="Times New Roman"/>
          <w:b/>
          <w:sz w:val="24"/>
          <w:szCs w:val="24"/>
          <w:lang w:eastAsia="en-GB"/>
        </w:rPr>
        <w:t>доставка на устройства – таблети, с предоставяне на услуга за пренос на данни и достъп до интернет“</w:t>
      </w:r>
    </w:p>
    <w:p w:rsidR="00D620A7" w:rsidRPr="005914AB" w:rsidRDefault="00D620A7" w:rsidP="005914AB">
      <w:pPr>
        <w:autoSpaceDN w:val="0"/>
        <w:spacing w:after="0" w:line="240" w:lineRule="auto"/>
        <w:ind w:left="720"/>
        <w:jc w:val="center"/>
        <w:rPr>
          <w:rFonts w:ascii="Times New Roman" w:eastAsia="Calibri" w:hAnsi="Times New Roman" w:cs="Times New Roman"/>
          <w:b/>
          <w:sz w:val="24"/>
          <w:szCs w:val="24"/>
          <w:lang w:val="ru-RU" w:eastAsia="bg-BG"/>
        </w:rPr>
      </w:pPr>
    </w:p>
    <w:p w:rsidR="005914AB" w:rsidRPr="005914AB" w:rsidRDefault="005914AB" w:rsidP="005914AB">
      <w:pPr>
        <w:suppressAutoHyphens/>
        <w:spacing w:after="0" w:line="240" w:lineRule="auto"/>
        <w:ind w:right="-45"/>
        <w:jc w:val="both"/>
        <w:rPr>
          <w:rFonts w:ascii="Times New Roman" w:eastAsia="Times New Roman" w:hAnsi="Times New Roman" w:cs="Times New Roman"/>
          <w:b/>
          <w:bCs/>
          <w:sz w:val="24"/>
          <w:szCs w:val="24"/>
          <w:lang w:eastAsia="ar-SA"/>
        </w:rPr>
      </w:pPr>
    </w:p>
    <w:p w:rsidR="00D620A7" w:rsidRPr="00D620A7" w:rsidRDefault="00D620A7" w:rsidP="00D620A7">
      <w:pPr>
        <w:spacing w:after="0" w:line="240" w:lineRule="auto"/>
        <w:jc w:val="both"/>
        <w:rPr>
          <w:rFonts w:ascii="Times New Roman" w:eastAsia="Times New Roman" w:hAnsi="Times New Roman" w:cs="Times New Roman"/>
          <w:sz w:val="24"/>
          <w:szCs w:val="24"/>
        </w:rPr>
      </w:pPr>
      <w:r w:rsidRPr="00D620A7">
        <w:rPr>
          <w:rFonts w:ascii="Times New Roman" w:eastAsia="Times New Roman" w:hAnsi="Times New Roman" w:cs="Times New Roman"/>
          <w:sz w:val="24"/>
          <w:szCs w:val="24"/>
        </w:rPr>
        <w:t>Наименование на участника ………………………………………………………......</w:t>
      </w:r>
    </w:p>
    <w:p w:rsidR="005914AB" w:rsidRPr="005914AB" w:rsidRDefault="005914AB" w:rsidP="005914AB">
      <w:pPr>
        <w:suppressAutoHyphens/>
        <w:spacing w:after="0" w:line="240" w:lineRule="auto"/>
        <w:ind w:right="-45"/>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Посочва се:</w:t>
      </w:r>
    </w:p>
    <w:p w:rsidR="005914AB" w:rsidRPr="005914AB" w:rsidRDefault="00D620A7" w:rsidP="005914AB">
      <w:pPr>
        <w:numPr>
          <w:ilvl w:val="0"/>
          <w:numId w:val="24"/>
        </w:numPr>
        <w:suppressAutoHyphens/>
        <w:spacing w:after="0" w:line="240" w:lineRule="auto"/>
        <w:ind w:right="-4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наименованието </w:t>
      </w:r>
      <w:r w:rsidR="005914AB" w:rsidRPr="005914AB">
        <w:rPr>
          <w:rFonts w:ascii="Times New Roman" w:eastAsia="Times New Roman" w:hAnsi="Times New Roman" w:cs="Times New Roman"/>
          <w:i/>
          <w:sz w:val="24"/>
          <w:szCs w:val="24"/>
          <w:lang w:eastAsia="ar-SA"/>
        </w:rPr>
        <w:t xml:space="preserve">и правно организационна форма. </w:t>
      </w:r>
    </w:p>
    <w:p w:rsidR="005914AB" w:rsidRPr="005914AB" w:rsidRDefault="005914AB" w:rsidP="005914AB">
      <w:pPr>
        <w:numPr>
          <w:ilvl w:val="0"/>
          <w:numId w:val="24"/>
        </w:numPr>
        <w:suppressAutoHyphens/>
        <w:spacing w:after="0" w:line="240" w:lineRule="auto"/>
        <w:ind w:right="-44"/>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D11FD7" w:rsidRDefault="00D11FD7" w:rsidP="005914AB">
      <w:pPr>
        <w:spacing w:after="0" w:line="240" w:lineRule="auto"/>
        <w:jc w:val="both"/>
        <w:rPr>
          <w:rFonts w:ascii="Times New Roman" w:eastAsia="Calibri" w:hAnsi="Times New Roman" w:cs="Times New Roman"/>
          <w:b/>
          <w:sz w:val="24"/>
          <w:szCs w:val="24"/>
          <w:lang w:eastAsia="ar-SA"/>
        </w:rPr>
      </w:pPr>
    </w:p>
    <w:p w:rsidR="00D11FD7" w:rsidRPr="005914AB" w:rsidRDefault="00D11FD7" w:rsidP="00D11FD7">
      <w:pPr>
        <w:suppressAutoHyphens/>
        <w:spacing w:after="0" w:line="240" w:lineRule="auto"/>
        <w:ind w:right="-44" w:firstLine="708"/>
        <w:jc w:val="both"/>
        <w:rPr>
          <w:rFonts w:ascii="Times New Roman" w:eastAsia="Times New Roman" w:hAnsi="Times New Roman" w:cs="Times New Roman"/>
          <w:b/>
          <w:bCs/>
          <w:color w:val="000000"/>
          <w:sz w:val="24"/>
          <w:szCs w:val="24"/>
          <w:lang w:val="ru-RU" w:eastAsia="ar-SA"/>
        </w:rPr>
      </w:pPr>
      <w:r w:rsidRPr="005914AB">
        <w:rPr>
          <w:rFonts w:ascii="Times New Roman" w:eastAsia="Times New Roman" w:hAnsi="Times New Roman" w:cs="Times New Roman"/>
          <w:b/>
          <w:bCs/>
          <w:color w:val="000000"/>
          <w:sz w:val="24"/>
          <w:szCs w:val="24"/>
          <w:lang w:val="ru-RU" w:eastAsia="ar-SA"/>
        </w:rPr>
        <w:t xml:space="preserve">УВАЖАЕМИ </w:t>
      </w:r>
      <w:r w:rsidR="001713C7">
        <w:rPr>
          <w:rFonts w:ascii="Times New Roman" w:eastAsia="Times New Roman" w:hAnsi="Times New Roman" w:cs="Times New Roman"/>
          <w:b/>
          <w:bCs/>
          <w:color w:val="000000"/>
          <w:sz w:val="24"/>
          <w:szCs w:val="24"/>
          <w:lang w:val="ru-RU" w:eastAsia="ar-SA"/>
        </w:rPr>
        <w:t>ГОСПОЖИ</w:t>
      </w:r>
      <w:r>
        <w:rPr>
          <w:rFonts w:ascii="Times New Roman" w:eastAsia="Times New Roman" w:hAnsi="Times New Roman" w:cs="Times New Roman"/>
          <w:b/>
          <w:bCs/>
          <w:color w:val="000000"/>
          <w:sz w:val="24"/>
          <w:szCs w:val="24"/>
          <w:lang w:val="ru-RU" w:eastAsia="ar-SA"/>
        </w:rPr>
        <w:t xml:space="preserve"> И </w:t>
      </w:r>
      <w:r w:rsidRPr="005914AB">
        <w:rPr>
          <w:rFonts w:ascii="Times New Roman" w:eastAsia="Times New Roman" w:hAnsi="Times New Roman" w:cs="Times New Roman"/>
          <w:b/>
          <w:bCs/>
          <w:color w:val="000000"/>
          <w:sz w:val="24"/>
          <w:szCs w:val="24"/>
          <w:lang w:val="ru-RU" w:eastAsia="ar-SA"/>
        </w:rPr>
        <w:t>ГОСПОДА,</w:t>
      </w:r>
    </w:p>
    <w:p w:rsidR="00D11FD7" w:rsidRPr="00D11FD7" w:rsidRDefault="00D11FD7" w:rsidP="00D11FD7">
      <w:pPr>
        <w:shd w:val="clear" w:color="auto" w:fill="FFFFFF"/>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Представяме нашата Оферта за участие за възлагане на обществена</w:t>
      </w:r>
      <w:r w:rsidR="001713C7">
        <w:rPr>
          <w:rFonts w:ascii="Times New Roman" w:eastAsia="Times New Roman" w:hAnsi="Times New Roman" w:cs="Times New Roman"/>
          <w:color w:val="000000"/>
          <w:sz w:val="24"/>
          <w:szCs w:val="24"/>
          <w:lang w:eastAsia="bg-BG"/>
        </w:rPr>
        <w:t>та</w:t>
      </w:r>
      <w:r w:rsidRPr="00D11FD7">
        <w:rPr>
          <w:rFonts w:ascii="Times New Roman" w:eastAsia="Times New Roman" w:hAnsi="Times New Roman" w:cs="Times New Roman"/>
          <w:color w:val="000000"/>
          <w:sz w:val="24"/>
          <w:szCs w:val="24"/>
          <w:lang w:eastAsia="bg-BG"/>
        </w:rPr>
        <w:t xml:space="preserve"> поръчка</w:t>
      </w:r>
      <w:r w:rsidRPr="00D11FD7">
        <w:rPr>
          <w:rFonts w:ascii="Times New Roman" w:eastAsia="Calibri" w:hAnsi="Times New Roman" w:cs="Times New Roman"/>
          <w:sz w:val="24"/>
          <w:szCs w:val="24"/>
          <w:lang w:eastAsia="bg-BG"/>
        </w:rPr>
        <w:t>,</w:t>
      </w:r>
      <w:r w:rsidRPr="00D11FD7">
        <w:rPr>
          <w:rFonts w:ascii="Times New Roman" w:eastAsia="Calibri" w:hAnsi="Times New Roman" w:cs="Times New Roman"/>
          <w:i/>
          <w:sz w:val="24"/>
          <w:szCs w:val="24"/>
        </w:rPr>
        <w:t xml:space="preserve"> </w:t>
      </w:r>
      <w:r w:rsidRPr="00D11FD7">
        <w:rPr>
          <w:rFonts w:ascii="Times New Roman" w:eastAsia="Times New Roman" w:hAnsi="Times New Roman" w:cs="Times New Roman"/>
          <w:color w:val="000000"/>
          <w:sz w:val="24"/>
          <w:szCs w:val="24"/>
          <w:lang w:eastAsia="bg-BG"/>
        </w:rPr>
        <w:t xml:space="preserve">при условията, обявени в документацията за участие и приети от нас. </w:t>
      </w:r>
    </w:p>
    <w:p w:rsidR="00D11FD7" w:rsidRPr="00D11FD7" w:rsidRDefault="00D11FD7" w:rsidP="00D11FD7">
      <w:pPr>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Задължаваме се да спазваме всички условия на възложителя, посочени в документацията, които се отнасят до изпълнението на поръчката, в случай че същата ни бъде възложена.</w:t>
      </w:r>
    </w:p>
    <w:p w:rsidR="00D71D65" w:rsidRPr="005914AB" w:rsidRDefault="00D71D65" w:rsidP="00D71D65">
      <w:pPr>
        <w:suppressAutoHyphens/>
        <w:spacing w:after="0" w:line="240" w:lineRule="auto"/>
        <w:ind w:right="-44"/>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ab/>
      </w:r>
      <w:r w:rsidRPr="005914AB">
        <w:rPr>
          <w:rFonts w:ascii="Times New Roman" w:eastAsia="Times New Roman" w:hAnsi="Times New Roman" w:cs="Times New Roman"/>
          <w:sz w:val="24"/>
          <w:szCs w:val="24"/>
          <w:lang w:val="ru-RU" w:eastAsia="ar-SA"/>
        </w:rPr>
        <w:t>Декларираме, че в настоящата обществена поръчка участваме:</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самостоятелно;</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подизпълнители: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доказателства по чл. 66, ал. 1 ЗОП;</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трети лица: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документи по чл. 65, ал.3 ЗОП.</w:t>
      </w:r>
    </w:p>
    <w:p w:rsidR="00D71D65" w:rsidRPr="001713C7" w:rsidRDefault="001713C7" w:rsidP="001713C7">
      <w:pPr>
        <w:suppressAutoHyphens/>
        <w:spacing w:after="0" w:line="240" w:lineRule="auto"/>
        <w:ind w:right="-44" w:firstLine="360"/>
        <w:rPr>
          <w:rFonts w:ascii="Times New Roman" w:eastAsia="Times New Roman" w:hAnsi="Times New Roman" w:cs="Times New Roman"/>
          <w:i/>
          <w:sz w:val="24"/>
          <w:szCs w:val="24"/>
          <w:lang w:val="ru-RU" w:eastAsia="ar-SA"/>
        </w:rPr>
      </w:pP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вярното се подчертава и се попълва при необходимост, съответно</w:t>
      </w: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w:t>
      </w:r>
    </w:p>
    <w:p w:rsidR="001713C7" w:rsidRPr="005914AB" w:rsidRDefault="001713C7" w:rsidP="001713C7">
      <w:pPr>
        <w:suppressAutoHyphens/>
        <w:spacing w:after="0" w:line="240" w:lineRule="auto"/>
        <w:ind w:firstLine="708"/>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t>Опис на представените документи по чл. 47, ал. 3 ППЗОП</w:t>
      </w:r>
    </w:p>
    <w:p w:rsidR="001713C7" w:rsidRPr="005914AB" w:rsidRDefault="001713C7" w:rsidP="001713C7">
      <w:pPr>
        <w:tabs>
          <w:tab w:val="left" w:pos="284"/>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 xml:space="preserve">Документи по чл. 39, ал. 2 ППЗОП: </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Документите по чл. 39, ал. 3, т. 1 ППЗОП:</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highlight w:val="yellow"/>
          <w:lang w:eastAsia="ar-SA"/>
        </w:rPr>
      </w:pP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lang w:eastAsia="ar-SA"/>
        </w:rPr>
      </w:pPr>
      <w:r w:rsidRPr="005914AB">
        <w:rPr>
          <w:rFonts w:ascii="Times New Roman" w:eastAsia="Times New Roman" w:hAnsi="Times New Roman" w:cs="Times New Roman"/>
          <w:sz w:val="24"/>
          <w:szCs w:val="24"/>
          <w:lang w:eastAsia="ar-SA"/>
        </w:rPr>
        <w:t>Плик с надпис „Предлагани ценови параметри“:</w:t>
      </w:r>
    </w:p>
    <w:p w:rsidR="001713C7" w:rsidRPr="005914AB" w:rsidRDefault="001713C7" w:rsidP="001713C7">
      <w:pPr>
        <w:numPr>
          <w:ilvl w:val="0"/>
          <w:numId w:val="23"/>
        </w:numPr>
        <w:suppressAutoHyphens/>
        <w:spacing w:after="0" w:line="240" w:lineRule="auto"/>
        <w:contextualSpacing/>
        <w:jc w:val="both"/>
        <w:rPr>
          <w:rFonts w:ascii="Times New Roman" w:eastAsia="Calibri" w:hAnsi="Times New Roman" w:cs="Times New Roman"/>
          <w:sz w:val="24"/>
          <w:szCs w:val="24"/>
          <w:lang w:val="ru-RU" w:eastAsia="bg-BG"/>
        </w:rPr>
      </w:pPr>
      <w:r w:rsidRPr="005914AB">
        <w:rPr>
          <w:rFonts w:ascii="Times New Roman" w:eastAsia="Calibri" w:hAnsi="Times New Roman" w:cs="Times New Roman"/>
          <w:sz w:val="24"/>
          <w:szCs w:val="24"/>
          <w:lang w:val="ru-RU" w:eastAsia="bg-BG"/>
        </w:rPr>
        <w:t>Ценовото предложение по чл. 39, ал. 3, т. 2 ППЗОП</w:t>
      </w:r>
    </w:p>
    <w:p w:rsidR="001713C7" w:rsidRPr="005914AB" w:rsidRDefault="001713C7" w:rsidP="001713C7">
      <w:pPr>
        <w:suppressAutoHyphens/>
        <w:autoSpaceDN w:val="0"/>
        <w:spacing w:after="0" w:line="240" w:lineRule="auto"/>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 xml:space="preserve">Изброяват се документите, съдържащи се в офертата, като за всеки от документите се посочва </w:t>
      </w:r>
      <w:r w:rsidRPr="005914AB">
        <w:rPr>
          <w:rFonts w:ascii="Times New Roman" w:eastAsia="Times New Roman" w:hAnsi="Times New Roman" w:cs="Times New Roman"/>
          <w:bCs/>
          <w:i/>
          <w:sz w:val="24"/>
          <w:szCs w:val="24"/>
          <w:lang w:eastAsia="ar-SA"/>
        </w:rPr>
        <w:t xml:space="preserve">вид и количество на документите </w:t>
      </w:r>
      <w:r w:rsidRPr="005914AB">
        <w:rPr>
          <w:rFonts w:ascii="Times New Roman" w:eastAsia="Times New Roman" w:hAnsi="Times New Roman" w:cs="Times New Roman"/>
          <w:i/>
          <w:iCs/>
          <w:sz w:val="24"/>
          <w:szCs w:val="24"/>
          <w:lang w:eastAsia="ar-SA"/>
        </w:rPr>
        <w:t>(оригинал или заверено копие, общ брой страници), както и пореден</w:t>
      </w:r>
      <w:r w:rsidRPr="005914AB">
        <w:rPr>
          <w:rFonts w:ascii="Times New Roman" w:eastAsia="Times New Roman" w:hAnsi="Times New Roman" w:cs="Times New Roman"/>
          <w:i/>
          <w:sz w:val="24"/>
          <w:szCs w:val="24"/>
          <w:lang w:eastAsia="ar-SA"/>
        </w:rPr>
        <w:t xml:space="preserve"> номер на страницата в офертата. Сочи се и брой/вид на представени електронни документи/С</w:t>
      </w:r>
      <w:r w:rsidRPr="005914AB">
        <w:rPr>
          <w:rFonts w:ascii="Times New Roman" w:eastAsia="Times New Roman" w:hAnsi="Times New Roman" w:cs="Times New Roman"/>
          <w:i/>
          <w:sz w:val="24"/>
          <w:szCs w:val="24"/>
          <w:lang w:val="en-US" w:eastAsia="ar-SA"/>
        </w:rPr>
        <w:t>D</w:t>
      </w:r>
    </w:p>
    <w:p w:rsidR="00D11FD7" w:rsidRPr="00D11FD7" w:rsidRDefault="00D11FD7" w:rsidP="00D11FD7">
      <w:pPr>
        <w:spacing w:after="0" w:line="240" w:lineRule="auto"/>
        <w:jc w:val="both"/>
        <w:rPr>
          <w:rFonts w:ascii="Times New Roman" w:eastAsia="Calibri" w:hAnsi="Times New Roman" w:cs="Times New Roman"/>
          <w:b/>
          <w:sz w:val="24"/>
          <w:szCs w:val="24"/>
        </w:rPr>
      </w:pPr>
    </w:p>
    <w:tbl>
      <w:tblPr>
        <w:tblW w:w="9673" w:type="dxa"/>
        <w:tblInd w:w="75" w:type="dxa"/>
        <w:tblLayout w:type="fixed"/>
        <w:tblCellMar>
          <w:left w:w="0" w:type="dxa"/>
          <w:right w:w="0" w:type="dxa"/>
        </w:tblCellMar>
        <w:tblLook w:val="04A0" w:firstRow="1" w:lastRow="0" w:firstColumn="1" w:lastColumn="0" w:noHBand="0" w:noVBand="1"/>
      </w:tblPr>
      <w:tblGrid>
        <w:gridCol w:w="3714"/>
        <w:gridCol w:w="5959"/>
      </w:tblGrid>
      <w:tr w:rsidR="00D11FD7" w:rsidRPr="00D11FD7" w:rsidTr="00473A2D">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xml:space="preserve">Дата </w:t>
            </w:r>
          </w:p>
        </w:tc>
        <w:tc>
          <w:tcPr>
            <w:tcW w:w="5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 ............................</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Име и фамилия</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Подпис на лицето (и печат)</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bl>
    <w:p w:rsidR="00D11FD7" w:rsidRPr="00D11FD7" w:rsidRDefault="00D11FD7" w:rsidP="00D11FD7">
      <w:pPr>
        <w:suppressAutoHyphens/>
        <w:autoSpaceDN w:val="0"/>
        <w:spacing w:after="0" w:line="240" w:lineRule="auto"/>
        <w:textAlignment w:val="baseline"/>
        <w:rPr>
          <w:rFonts w:ascii="Times New Roman" w:eastAsia="Times New Roman" w:hAnsi="Times New Roman" w:cs="Times New Roman"/>
          <w:sz w:val="24"/>
          <w:szCs w:val="24"/>
          <w:lang w:eastAsia="bg-BG"/>
        </w:rPr>
      </w:pPr>
    </w:p>
    <w:p w:rsidR="005914AB" w:rsidRPr="005914AB" w:rsidRDefault="005914AB" w:rsidP="005914AB">
      <w:pPr>
        <w:keepNext/>
        <w:keepLines/>
        <w:suppressAutoHyphens/>
        <w:spacing w:after="0" w:line="240" w:lineRule="auto"/>
        <w:ind w:right="-44"/>
        <w:jc w:val="both"/>
        <w:outlineLvl w:val="0"/>
        <w:rPr>
          <w:rFonts w:ascii="Times New Roman" w:eastAsia="Times New Roman" w:hAnsi="Times New Roman" w:cs="Times New Roman"/>
          <w:b/>
          <w:bCs/>
          <w:color w:val="365F91"/>
          <w:sz w:val="24"/>
          <w:szCs w:val="24"/>
          <w:lang w:eastAsia="ar-SA"/>
        </w:rPr>
      </w:pPr>
    </w:p>
    <w:p w:rsidR="005914AB" w:rsidRPr="005914AB" w:rsidRDefault="005914AB" w:rsidP="005914AB">
      <w:pPr>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br w:type="page"/>
      </w:r>
    </w:p>
    <w:p w:rsidR="007A7BA7" w:rsidRPr="007A7BA7" w:rsidRDefault="007A7BA7" w:rsidP="007A7BA7">
      <w:pPr>
        <w:spacing w:after="0" w:line="240" w:lineRule="auto"/>
        <w:jc w:val="both"/>
        <w:rPr>
          <w:rFonts w:ascii="Times New Roman" w:eastAsia="Times New Roman" w:hAnsi="Times New Roman" w:cs="Times New Roman"/>
          <w:b/>
          <w:sz w:val="24"/>
          <w:szCs w:val="24"/>
          <w:lang w:eastAsia="bg-BG"/>
        </w:rPr>
      </w:pPr>
    </w:p>
    <w:p w:rsidR="007A7BA7" w:rsidRPr="007A7BA7" w:rsidRDefault="003A56B2" w:rsidP="007A7BA7">
      <w:pPr>
        <w:spacing w:after="200" w:line="276" w:lineRule="auto"/>
        <w:jc w:val="right"/>
        <w:rPr>
          <w:rFonts w:ascii="Times New Roman" w:eastAsia="Times New Roman" w:hAnsi="Times New Roman" w:cs="Times New Roman"/>
          <w:sz w:val="20"/>
          <w:szCs w:val="24"/>
          <w:lang w:eastAsia="en-GB"/>
        </w:rPr>
      </w:pPr>
      <w:r>
        <w:rPr>
          <w:rFonts w:ascii="Times New Roman" w:eastAsia="Times New Roman" w:hAnsi="Times New Roman" w:cs="Times New Roman"/>
          <w:bCs/>
          <w:sz w:val="24"/>
          <w:szCs w:val="24"/>
          <w:lang w:eastAsia="bg-BG"/>
        </w:rPr>
        <w:t xml:space="preserve">Образец № </w:t>
      </w:r>
      <w:r w:rsidR="001713C7">
        <w:rPr>
          <w:rFonts w:ascii="Times New Roman" w:eastAsia="Times New Roman" w:hAnsi="Times New Roman" w:cs="Times New Roman"/>
          <w:bCs/>
          <w:sz w:val="24"/>
          <w:szCs w:val="24"/>
          <w:lang w:eastAsia="bg-BG"/>
        </w:rPr>
        <w:t>3</w:t>
      </w:r>
    </w:p>
    <w:p w:rsidR="007A7BA7" w:rsidRPr="007A7BA7" w:rsidRDefault="007A7BA7" w:rsidP="007A7BA7">
      <w:pPr>
        <w:spacing w:after="0" w:line="240" w:lineRule="auto"/>
        <w:jc w:val="center"/>
        <w:rPr>
          <w:rFonts w:ascii="Times New Roman" w:eastAsia="Times New Roman" w:hAnsi="Times New Roman" w:cs="Times New Roman"/>
          <w:b/>
          <w:sz w:val="24"/>
          <w:szCs w:val="24"/>
          <w:lang w:eastAsia="en-GB"/>
        </w:rPr>
      </w:pPr>
      <w:r w:rsidRPr="007A7BA7">
        <w:rPr>
          <w:rFonts w:ascii="Times New Roman" w:eastAsia="Times New Roman" w:hAnsi="Times New Roman" w:cs="Times New Roman"/>
          <w:b/>
          <w:sz w:val="24"/>
          <w:szCs w:val="24"/>
          <w:lang w:eastAsia="en-GB"/>
        </w:rPr>
        <w:t>ПРЕДЛОЖЕНИЕ ЗА ИЗПЪЛНЕНИЕ НА ПОРЪЧКАТА</w:t>
      </w:r>
    </w:p>
    <w:p w:rsidR="00347756" w:rsidRPr="00347756" w:rsidRDefault="007A7BA7" w:rsidP="00352E22">
      <w:pPr>
        <w:suppressAutoHyphens/>
        <w:autoSpaceDN w:val="0"/>
        <w:spacing w:after="0" w:line="240" w:lineRule="auto"/>
        <w:jc w:val="center"/>
        <w:rPr>
          <w:rFonts w:ascii="Times New Roman" w:eastAsia="Times New Roman" w:hAnsi="Times New Roman" w:cs="Times New Roman"/>
          <w:b/>
          <w:sz w:val="24"/>
          <w:szCs w:val="24"/>
          <w:lang w:eastAsia="en-GB"/>
        </w:rPr>
      </w:pPr>
      <w:r w:rsidRPr="00347756">
        <w:rPr>
          <w:rFonts w:ascii="Times New Roman" w:eastAsia="Times New Roman" w:hAnsi="Times New Roman" w:cs="Times New Roman"/>
          <w:b/>
          <w:sz w:val="24"/>
          <w:szCs w:val="24"/>
          <w:lang w:val="ru-RU" w:eastAsia="en-GB"/>
        </w:rPr>
        <w:t xml:space="preserve">в </w:t>
      </w:r>
      <w:r w:rsidR="00613EB7" w:rsidRPr="00347756">
        <w:rPr>
          <w:rFonts w:ascii="Times New Roman" w:hAnsi="Times New Roman"/>
          <w:b/>
          <w:sz w:val="24"/>
          <w:szCs w:val="24"/>
        </w:rPr>
        <w:t>открита процедура</w:t>
      </w:r>
      <w:r w:rsidR="008B1111" w:rsidRPr="00347756">
        <w:rPr>
          <w:rFonts w:ascii="Times New Roman" w:eastAsia="Times New Roman" w:hAnsi="Times New Roman" w:cs="Times New Roman"/>
          <w:b/>
          <w:sz w:val="24"/>
          <w:szCs w:val="24"/>
          <w:lang w:val="ru-RU" w:eastAsia="en-GB"/>
        </w:rPr>
        <w:t xml:space="preserve"> </w:t>
      </w:r>
      <w:r w:rsidR="00347756" w:rsidRPr="00347756">
        <w:rPr>
          <w:rFonts w:ascii="Times New Roman" w:eastAsia="Times New Roman" w:hAnsi="Times New Roman" w:cs="Times New Roman"/>
          <w:b/>
          <w:sz w:val="24"/>
          <w:szCs w:val="24"/>
          <w:lang w:val="ru-RU" w:eastAsia="en-GB"/>
        </w:rPr>
        <w:t xml:space="preserve">за възлагане на обществена поръчка </w:t>
      </w:r>
      <w:r w:rsidRPr="00347756">
        <w:rPr>
          <w:rFonts w:ascii="Times New Roman" w:eastAsia="Times New Roman" w:hAnsi="Times New Roman" w:cs="Times New Roman"/>
          <w:b/>
          <w:sz w:val="24"/>
          <w:szCs w:val="24"/>
          <w:lang w:val="ru-RU" w:eastAsia="en-GB"/>
        </w:rPr>
        <w:t xml:space="preserve">с </w:t>
      </w:r>
      <w:r w:rsidRPr="00347756">
        <w:rPr>
          <w:rFonts w:ascii="Times New Roman" w:eastAsia="Times New Roman" w:hAnsi="Times New Roman" w:cs="Times New Roman"/>
          <w:b/>
          <w:sz w:val="24"/>
          <w:szCs w:val="24"/>
          <w:lang w:val="en-US" w:eastAsia="en-GB"/>
        </w:rPr>
        <w:t>предмет</w:t>
      </w:r>
      <w:r w:rsidRPr="00347756">
        <w:rPr>
          <w:rFonts w:ascii="Times New Roman" w:eastAsia="Times New Roman" w:hAnsi="Times New Roman" w:cs="Times New Roman"/>
          <w:b/>
          <w:sz w:val="24"/>
          <w:szCs w:val="24"/>
          <w:lang w:eastAsia="en-GB"/>
        </w:rPr>
        <w:t xml:space="preserve">: </w:t>
      </w:r>
      <w:r w:rsidR="00613EB7" w:rsidRPr="00347756">
        <w:rPr>
          <w:rFonts w:ascii="Times New Roman" w:eastAsia="Times New Roman" w:hAnsi="Times New Roman" w:cs="Times New Roman"/>
          <w:b/>
          <w:sz w:val="24"/>
          <w:szCs w:val="24"/>
          <w:lang w:eastAsia="en-GB"/>
        </w:rPr>
        <w:t>„</w:t>
      </w:r>
      <w:r w:rsidR="00613EB7" w:rsidRPr="00347756">
        <w:rPr>
          <w:rFonts w:ascii="Times New Roman" w:eastAsia="Calibri" w:hAnsi="Times New Roman" w:cs="Times New Roman"/>
          <w:b/>
          <w:sz w:val="24"/>
          <w:szCs w:val="24"/>
        </w:rPr>
        <w:t xml:space="preserve">Комплексна услуга за </w:t>
      </w:r>
      <w:r w:rsidR="00613EB7" w:rsidRPr="00347756">
        <w:rPr>
          <w:rFonts w:ascii="Times New Roman" w:eastAsia="Times New Roman" w:hAnsi="Times New Roman" w:cs="Times New Roman"/>
          <w:b/>
          <w:sz w:val="24"/>
          <w:szCs w:val="24"/>
          <w:lang w:eastAsia="en-GB"/>
        </w:rPr>
        <w:t xml:space="preserve">доставка на устройства – таблети, с предоставяне на услуга </w:t>
      </w:r>
    </w:p>
    <w:p w:rsidR="007A7BA7" w:rsidRPr="00347756" w:rsidRDefault="00613EB7" w:rsidP="00352E22">
      <w:pPr>
        <w:suppressAutoHyphens/>
        <w:autoSpaceDN w:val="0"/>
        <w:spacing w:after="0" w:line="240" w:lineRule="auto"/>
        <w:jc w:val="center"/>
        <w:rPr>
          <w:rFonts w:ascii="Times New Roman" w:eastAsia="Times New Roman" w:hAnsi="Times New Roman" w:cs="Times New Roman"/>
          <w:b/>
          <w:sz w:val="24"/>
          <w:szCs w:val="20"/>
          <w:lang w:eastAsia="en-GB"/>
        </w:rPr>
      </w:pPr>
      <w:r w:rsidRPr="00347756">
        <w:rPr>
          <w:rFonts w:ascii="Times New Roman" w:eastAsia="Times New Roman" w:hAnsi="Times New Roman" w:cs="Times New Roman"/>
          <w:b/>
          <w:sz w:val="24"/>
          <w:szCs w:val="24"/>
          <w:lang w:eastAsia="en-GB"/>
        </w:rPr>
        <w:t>за пренос на данни и достъп до интернет“</w:t>
      </w:r>
      <w:r w:rsidR="007A7BA7" w:rsidRPr="00347756">
        <w:rPr>
          <w:rFonts w:ascii="Times New Roman" w:eastAsia="Times New Roman" w:hAnsi="Times New Roman" w:cs="Times New Roman"/>
          <w:b/>
          <w:sz w:val="24"/>
          <w:szCs w:val="20"/>
          <w:lang w:eastAsia="en-GB"/>
        </w:rPr>
        <w:tab/>
      </w:r>
    </w:p>
    <w:p w:rsidR="002C2EE9" w:rsidRPr="007A7BA7" w:rsidRDefault="002C2EE9" w:rsidP="00352E22">
      <w:pPr>
        <w:suppressAutoHyphens/>
        <w:autoSpaceDN w:val="0"/>
        <w:spacing w:after="0" w:line="240" w:lineRule="auto"/>
        <w:jc w:val="center"/>
        <w:rPr>
          <w:rFonts w:ascii="Times New Roman" w:eastAsia="Times New Roman" w:hAnsi="Times New Roman" w:cs="Times New Roman"/>
          <w:sz w:val="24"/>
          <w:szCs w:val="20"/>
          <w:lang w:eastAsia="en-GB"/>
        </w:rPr>
      </w:pPr>
    </w:p>
    <w:p w:rsidR="007A7BA7" w:rsidRPr="007A7BA7" w:rsidRDefault="007A7BA7" w:rsidP="007A7BA7">
      <w:pPr>
        <w:suppressAutoHyphens/>
        <w:autoSpaceDN w:val="0"/>
        <w:spacing w:after="0" w:line="240" w:lineRule="auto"/>
        <w:ind w:firstLine="708"/>
        <w:jc w:val="both"/>
        <w:rPr>
          <w:rFonts w:ascii="Calibri" w:eastAsia="Calibri" w:hAnsi="Calibri" w:cs="Times New Roman"/>
        </w:rPr>
      </w:pPr>
      <w:r w:rsidRPr="007A7BA7">
        <w:rPr>
          <w:rFonts w:ascii="Times New Roman" w:eastAsia="Times New Roman" w:hAnsi="Times New Roman" w:cs="Times New Roman"/>
          <w:b/>
          <w:sz w:val="24"/>
          <w:szCs w:val="20"/>
          <w:lang w:eastAsia="en-GB"/>
        </w:rPr>
        <w:t>ОТ:</w:t>
      </w:r>
      <w:r w:rsidRPr="007A7BA7">
        <w:rPr>
          <w:rFonts w:ascii="Times New Roman" w:eastAsia="Times New Roman" w:hAnsi="Times New Roman" w:cs="Times New Roman"/>
          <w:sz w:val="24"/>
          <w:szCs w:val="20"/>
          <w:lang w:eastAsia="en-GB"/>
        </w:rPr>
        <w:tab/>
      </w:r>
      <w:r w:rsidRPr="007A7BA7">
        <w:rPr>
          <w:rFonts w:ascii="Times New Roman" w:eastAsia="Times New Roman" w:hAnsi="Times New Roman" w:cs="Times New Roman"/>
          <w:sz w:val="24"/>
          <w:szCs w:val="24"/>
          <w:lang w:eastAsia="en-GB"/>
        </w:rPr>
        <w:t>...……………………………………………………….</w:t>
      </w:r>
    </w:p>
    <w:p w:rsidR="007A7BA7" w:rsidRDefault="007A7BA7" w:rsidP="007A7BA7">
      <w:pPr>
        <w:suppressAutoHyphens/>
        <w:autoSpaceDN w:val="0"/>
        <w:spacing w:after="0" w:line="240" w:lineRule="auto"/>
        <w:jc w:val="both"/>
        <w:rPr>
          <w:rFonts w:ascii="Times New Roman" w:eastAsia="Times New Roman" w:hAnsi="Times New Roman" w:cs="Times New Roman"/>
          <w:sz w:val="16"/>
          <w:szCs w:val="20"/>
          <w:lang w:eastAsia="en-GB"/>
        </w:rPr>
      </w:pPr>
      <w:r w:rsidRPr="007A7BA7">
        <w:rPr>
          <w:rFonts w:ascii="Times New Roman" w:eastAsia="Times New Roman" w:hAnsi="Times New Roman" w:cs="Times New Roman"/>
          <w:sz w:val="24"/>
          <w:szCs w:val="24"/>
          <w:lang w:eastAsia="en-GB"/>
        </w:rPr>
        <w:tab/>
      </w:r>
      <w:r w:rsidRPr="007A7BA7">
        <w:rPr>
          <w:rFonts w:ascii="Times New Roman" w:eastAsia="Times New Roman" w:hAnsi="Times New Roman" w:cs="Times New Roman"/>
          <w:sz w:val="24"/>
          <w:szCs w:val="24"/>
          <w:lang w:eastAsia="en-GB"/>
        </w:rPr>
        <w:tab/>
        <w:t>(наименование на  участника</w:t>
      </w:r>
      <w:r w:rsidRPr="007A7BA7">
        <w:rPr>
          <w:rFonts w:ascii="Times New Roman" w:eastAsia="Times New Roman" w:hAnsi="Times New Roman" w:cs="Times New Roman"/>
          <w:sz w:val="16"/>
          <w:szCs w:val="20"/>
          <w:lang w:eastAsia="en-GB"/>
        </w:rPr>
        <w:t>)</w:t>
      </w:r>
    </w:p>
    <w:p w:rsidR="002C2EE9" w:rsidRDefault="002C2EE9" w:rsidP="007A7BA7">
      <w:pPr>
        <w:suppressAutoHyphens/>
        <w:autoSpaceDN w:val="0"/>
        <w:spacing w:after="0" w:line="240" w:lineRule="auto"/>
        <w:jc w:val="both"/>
        <w:rPr>
          <w:rFonts w:ascii="Times New Roman" w:eastAsia="Times New Roman" w:hAnsi="Times New Roman" w:cs="Times New Roman"/>
          <w:sz w:val="16"/>
          <w:szCs w:val="20"/>
          <w:lang w:eastAsia="en-GB"/>
        </w:rPr>
      </w:pPr>
    </w:p>
    <w:p w:rsidR="002C2EE9" w:rsidRPr="007A7BA7" w:rsidRDefault="002C2EE9" w:rsidP="007A7BA7">
      <w:pPr>
        <w:suppressAutoHyphens/>
        <w:autoSpaceDN w:val="0"/>
        <w:spacing w:after="0" w:line="240" w:lineRule="auto"/>
        <w:jc w:val="both"/>
        <w:rPr>
          <w:rFonts w:ascii="Calibri" w:eastAsia="Calibri" w:hAnsi="Calibri" w:cs="Times New Roman"/>
        </w:rPr>
      </w:pPr>
    </w:p>
    <w:p w:rsidR="007A7BA7" w:rsidRPr="007A7BA7" w:rsidRDefault="007A7BA7" w:rsidP="007A7BA7">
      <w:pPr>
        <w:shd w:val="clear" w:color="auto" w:fill="FFFFFF"/>
        <w:suppressAutoHyphens/>
        <w:autoSpaceDN w:val="0"/>
        <w:spacing w:before="120" w:after="0" w:line="240" w:lineRule="auto"/>
        <w:ind w:firstLine="737"/>
        <w:jc w:val="both"/>
        <w:rPr>
          <w:rFonts w:ascii="Times New Roman" w:eastAsia="Times New Roman" w:hAnsi="Times New Roman" w:cs="Times New Roman"/>
          <w:b/>
          <w:color w:val="000000"/>
          <w:sz w:val="24"/>
          <w:szCs w:val="20"/>
          <w:lang w:eastAsia="bg-BG"/>
        </w:rPr>
      </w:pPr>
      <w:r w:rsidRPr="007A7BA7">
        <w:rPr>
          <w:rFonts w:ascii="Times New Roman" w:eastAsia="Times New Roman" w:hAnsi="Times New Roman" w:cs="Times New Roman"/>
          <w:b/>
          <w:color w:val="000000"/>
          <w:sz w:val="24"/>
          <w:szCs w:val="20"/>
          <w:lang w:eastAsia="bg-BG"/>
        </w:rPr>
        <w:t>УВАЖАЕМИ ГОСПОЖИ И ГОСПОДА,</w:t>
      </w:r>
    </w:p>
    <w:p w:rsidR="002C2EE9" w:rsidRPr="002C2EE9" w:rsidRDefault="002C2EE9" w:rsidP="002C2EE9">
      <w:pPr>
        <w:spacing w:after="0" w:line="256" w:lineRule="auto"/>
        <w:ind w:firstLine="709"/>
        <w:jc w:val="both"/>
        <w:rPr>
          <w:rFonts w:ascii="Times New Roman" w:eastAsia="Times New Roman" w:hAnsi="Times New Roman" w:cs="Times New Roman"/>
          <w:bCs/>
          <w:sz w:val="24"/>
          <w:szCs w:val="24"/>
          <w:lang w:eastAsia="bg-BG"/>
        </w:rPr>
      </w:pPr>
      <w:r w:rsidRPr="002C2EE9">
        <w:rPr>
          <w:rFonts w:ascii="Times New Roman" w:eastAsia="Times New Roman" w:hAnsi="Times New Roman" w:cs="Times New Roman"/>
          <w:bCs/>
          <w:sz w:val="24"/>
          <w:szCs w:val="24"/>
          <w:lang w:eastAsia="bg-BG"/>
        </w:rPr>
        <w:t xml:space="preserve">С настоящото представяме нашата техническа оферта за изпълнение на обществената поръчка с горепосочения предмет. </w:t>
      </w:r>
    </w:p>
    <w:p w:rsidR="00347756" w:rsidRDefault="002C2EE9" w:rsidP="00396C44">
      <w:pPr>
        <w:shd w:val="clear" w:color="auto" w:fill="FFFFFF"/>
        <w:tabs>
          <w:tab w:val="left" w:pos="0"/>
        </w:tabs>
        <w:spacing w:after="0" w:line="240" w:lineRule="auto"/>
        <w:ind w:firstLine="709"/>
        <w:jc w:val="both"/>
        <w:rPr>
          <w:rFonts w:ascii="Times New Roman" w:eastAsia="Times New Roman" w:hAnsi="Times New Roman" w:cs="Times New Roman"/>
          <w:color w:val="000000"/>
          <w:position w:val="8"/>
          <w:sz w:val="24"/>
          <w:szCs w:val="24"/>
          <w:lang w:val="ru-RU" w:eastAsia="en-GB"/>
        </w:rPr>
      </w:pPr>
      <w:r w:rsidRPr="002C2EE9">
        <w:rPr>
          <w:rFonts w:ascii="Times New Roman" w:eastAsia="Times New Roman" w:hAnsi="Times New Roman" w:cs="Times New Roman"/>
          <w:sz w:val="24"/>
          <w:szCs w:val="24"/>
        </w:rPr>
        <w:t xml:space="preserve">1. Задължаваме се </w:t>
      </w:r>
      <w:r w:rsidR="00347756">
        <w:rPr>
          <w:rFonts w:ascii="Times New Roman" w:eastAsia="Times New Roman" w:hAnsi="Times New Roman" w:cs="Times New Roman"/>
          <w:sz w:val="24"/>
          <w:szCs w:val="24"/>
        </w:rPr>
        <w:t>д</w:t>
      </w:r>
      <w:r w:rsidR="00347756" w:rsidRPr="00347756">
        <w:rPr>
          <w:rFonts w:ascii="Times New Roman" w:eastAsia="Times New Roman" w:hAnsi="Times New Roman" w:cs="Times New Roman"/>
          <w:bCs/>
          <w:sz w:val="24"/>
          <w:szCs w:val="24"/>
        </w:rPr>
        <w:t>а достави</w:t>
      </w:r>
      <w:r w:rsidR="00347756">
        <w:rPr>
          <w:rFonts w:ascii="Times New Roman" w:eastAsia="Times New Roman" w:hAnsi="Times New Roman" w:cs="Times New Roman"/>
          <w:bCs/>
          <w:sz w:val="24"/>
          <w:szCs w:val="24"/>
        </w:rPr>
        <w:t>м</w:t>
      </w:r>
      <w:r w:rsidR="00347756" w:rsidRPr="00347756">
        <w:rPr>
          <w:rFonts w:ascii="Times New Roman" w:eastAsia="Times New Roman" w:hAnsi="Times New Roman" w:cs="Times New Roman"/>
          <w:bCs/>
          <w:sz w:val="24"/>
          <w:szCs w:val="24"/>
        </w:rPr>
        <w:t xml:space="preserve"> мобилни устройства – таблети</w:t>
      </w:r>
      <w:r w:rsidR="003A520D">
        <w:rPr>
          <w:rFonts w:ascii="Times New Roman" w:eastAsia="Times New Roman" w:hAnsi="Times New Roman" w:cs="Times New Roman"/>
          <w:bCs/>
          <w:sz w:val="24"/>
          <w:szCs w:val="24"/>
        </w:rPr>
        <w:t>, съгласно</w:t>
      </w:r>
      <w:r w:rsidR="003A520D" w:rsidRPr="003A520D">
        <w:rPr>
          <w:rFonts w:ascii="Times New Roman" w:eastAsia="Times New Roman" w:hAnsi="Times New Roman" w:cs="Times New Roman"/>
          <w:bCs/>
          <w:sz w:val="24"/>
          <w:szCs w:val="24"/>
        </w:rPr>
        <w:t xml:space="preserve"> </w:t>
      </w:r>
      <w:r w:rsidR="003A520D" w:rsidRPr="007A7BA7">
        <w:rPr>
          <w:rFonts w:ascii="Times New Roman" w:eastAsia="Times New Roman" w:hAnsi="Times New Roman" w:cs="Times New Roman"/>
          <w:bCs/>
          <w:sz w:val="24"/>
          <w:szCs w:val="24"/>
        </w:rPr>
        <w:t>подробно</w:t>
      </w:r>
      <w:r w:rsidR="003A520D">
        <w:rPr>
          <w:rFonts w:ascii="Times New Roman" w:eastAsia="Times New Roman" w:hAnsi="Times New Roman" w:cs="Times New Roman"/>
          <w:bCs/>
          <w:sz w:val="24"/>
          <w:szCs w:val="24"/>
        </w:rPr>
        <w:t>то</w:t>
      </w:r>
      <w:r w:rsidR="003A520D" w:rsidRPr="007A7BA7">
        <w:rPr>
          <w:rFonts w:ascii="Times New Roman" w:eastAsia="Times New Roman" w:hAnsi="Times New Roman" w:cs="Times New Roman"/>
          <w:bCs/>
          <w:sz w:val="24"/>
          <w:szCs w:val="24"/>
        </w:rPr>
        <w:t xml:space="preserve"> описани</w:t>
      </w:r>
      <w:r w:rsidR="003A520D">
        <w:rPr>
          <w:rFonts w:ascii="Times New Roman" w:eastAsia="Times New Roman" w:hAnsi="Times New Roman" w:cs="Times New Roman"/>
          <w:bCs/>
          <w:sz w:val="24"/>
          <w:szCs w:val="24"/>
        </w:rPr>
        <w:t>е</w:t>
      </w:r>
      <w:r w:rsidR="003A520D" w:rsidRPr="007A7BA7">
        <w:rPr>
          <w:rFonts w:ascii="Times New Roman" w:eastAsia="Times New Roman" w:hAnsi="Times New Roman" w:cs="Times New Roman"/>
          <w:bCs/>
          <w:sz w:val="24"/>
          <w:szCs w:val="24"/>
        </w:rPr>
        <w:t xml:space="preserve"> в </w:t>
      </w:r>
      <w:r w:rsidR="003A520D" w:rsidRPr="007A7BA7">
        <w:rPr>
          <w:rFonts w:ascii="Times New Roman" w:eastAsia="Times New Roman" w:hAnsi="Times New Roman" w:cs="Times New Roman"/>
          <w:bCs/>
          <w:i/>
          <w:sz w:val="24"/>
          <w:szCs w:val="24"/>
        </w:rPr>
        <w:t>Приложение А</w:t>
      </w:r>
      <w:r w:rsidR="003A520D" w:rsidRPr="007A7BA7">
        <w:rPr>
          <w:rFonts w:ascii="Times New Roman" w:eastAsia="Times New Roman" w:hAnsi="Times New Roman" w:cs="Times New Roman"/>
          <w:bCs/>
          <w:sz w:val="24"/>
          <w:szCs w:val="24"/>
        </w:rPr>
        <w:t xml:space="preserve"> и </w:t>
      </w:r>
      <w:r w:rsidR="003A520D">
        <w:rPr>
          <w:rFonts w:ascii="Times New Roman" w:eastAsia="Times New Roman" w:hAnsi="Times New Roman" w:cs="Times New Roman"/>
          <w:bCs/>
          <w:sz w:val="24"/>
          <w:szCs w:val="24"/>
        </w:rPr>
        <w:t xml:space="preserve">декларираме, че </w:t>
      </w:r>
      <w:r w:rsidR="003A520D" w:rsidRPr="007A7BA7">
        <w:rPr>
          <w:rFonts w:ascii="Times New Roman" w:eastAsia="Times New Roman" w:hAnsi="Times New Roman" w:cs="Times New Roman"/>
          <w:bCs/>
          <w:sz w:val="24"/>
          <w:szCs w:val="24"/>
        </w:rPr>
        <w:t>са в съответствие с изискванията на техническата спецификация на възложителя</w:t>
      </w:r>
      <w:r w:rsidR="003A520D">
        <w:rPr>
          <w:rFonts w:ascii="Times New Roman" w:eastAsia="Times New Roman" w:hAnsi="Times New Roman" w:cs="Times New Roman"/>
          <w:bCs/>
          <w:sz w:val="24"/>
          <w:szCs w:val="24"/>
        </w:rPr>
        <w:t xml:space="preserve">, </w:t>
      </w:r>
      <w:r w:rsidR="003A520D" w:rsidRPr="007A7BA7">
        <w:rPr>
          <w:rFonts w:ascii="Times New Roman" w:eastAsia="Times New Roman" w:hAnsi="Times New Roman" w:cs="Times New Roman"/>
          <w:color w:val="000000"/>
          <w:position w:val="8"/>
          <w:sz w:val="24"/>
          <w:szCs w:val="24"/>
          <w:lang w:val="ru-RU" w:eastAsia="en-GB"/>
        </w:rPr>
        <w:t>отговарят на българските стандарти или еквивалентно и са с доказан произход</w:t>
      </w:r>
      <w:r w:rsidR="003A520D">
        <w:rPr>
          <w:rFonts w:ascii="Times New Roman" w:eastAsia="Times New Roman" w:hAnsi="Times New Roman" w:cs="Times New Roman"/>
          <w:color w:val="000000"/>
          <w:position w:val="8"/>
          <w:sz w:val="24"/>
          <w:szCs w:val="24"/>
          <w:lang w:val="ru-RU" w:eastAsia="en-GB"/>
        </w:rPr>
        <w:t>.</w:t>
      </w:r>
    </w:p>
    <w:p w:rsidR="00396C44" w:rsidRPr="00D212F6" w:rsidRDefault="00026847" w:rsidP="00396C4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 Задължаваме се да доставим </w:t>
      </w:r>
      <w:r w:rsidRPr="00347756">
        <w:rPr>
          <w:rFonts w:ascii="Times New Roman" w:eastAsia="Times New Roman" w:hAnsi="Times New Roman" w:cs="Times New Roman"/>
          <w:bCs/>
          <w:sz w:val="24"/>
          <w:szCs w:val="24"/>
        </w:rPr>
        <w:t>мобилни</w:t>
      </w:r>
      <w:r>
        <w:rPr>
          <w:rFonts w:ascii="Times New Roman" w:eastAsia="Times New Roman" w:hAnsi="Times New Roman" w:cs="Times New Roman"/>
          <w:bCs/>
          <w:sz w:val="24"/>
          <w:szCs w:val="24"/>
        </w:rPr>
        <w:t xml:space="preserve">те </w:t>
      </w:r>
      <w:r w:rsidRPr="00347756">
        <w:rPr>
          <w:rFonts w:ascii="Times New Roman" w:eastAsia="Times New Roman" w:hAnsi="Times New Roman" w:cs="Times New Roman"/>
          <w:bCs/>
          <w:sz w:val="24"/>
          <w:szCs w:val="24"/>
        </w:rPr>
        <w:t xml:space="preserve"> устройства</w:t>
      </w:r>
      <w:r>
        <w:rPr>
          <w:rFonts w:ascii="Times New Roman" w:eastAsia="Times New Roman" w:hAnsi="Times New Roman" w:cs="Times New Roman"/>
          <w:bCs/>
          <w:sz w:val="24"/>
          <w:szCs w:val="24"/>
        </w:rPr>
        <w:t xml:space="preserve"> в срок до .... (словом ........) календарни дни</w:t>
      </w:r>
      <w:r w:rsidR="00396C44" w:rsidRPr="00396C44">
        <w:rPr>
          <w:rFonts w:ascii="Times New Roman" w:eastAsia="Times New Roman" w:hAnsi="Times New Roman" w:cs="Times New Roman"/>
          <w:color w:val="FF0000"/>
          <w:sz w:val="24"/>
          <w:szCs w:val="24"/>
        </w:rPr>
        <w:t xml:space="preserve"> </w:t>
      </w:r>
      <w:r w:rsidR="00396C44" w:rsidRPr="00D212F6">
        <w:rPr>
          <w:rFonts w:ascii="Times New Roman" w:eastAsia="Times New Roman" w:hAnsi="Times New Roman" w:cs="Times New Roman"/>
          <w:i/>
          <w:sz w:val="24"/>
          <w:szCs w:val="24"/>
        </w:rPr>
        <w:t>(не по-дълъг от 30 календарни дни),</w:t>
      </w:r>
      <w:r w:rsidR="00396C44" w:rsidRPr="00D212F6">
        <w:rPr>
          <w:rFonts w:ascii="Times New Roman" w:eastAsia="Times New Roman" w:hAnsi="Times New Roman" w:cs="Times New Roman"/>
          <w:sz w:val="24"/>
          <w:szCs w:val="24"/>
        </w:rPr>
        <w:t xml:space="preserve"> считано от подписването на договора.</w:t>
      </w:r>
    </w:p>
    <w:p w:rsidR="00396C44" w:rsidRDefault="00347756" w:rsidP="00347756">
      <w:pPr>
        <w:widowControl w:val="0"/>
        <w:spacing w:after="0" w:line="300" w:lineRule="atLeast"/>
        <w:ind w:firstLine="720"/>
        <w:jc w:val="both"/>
        <w:rPr>
          <w:rFonts w:ascii="Times New Roman" w:eastAsia="Times New Roman" w:hAnsi="Times New Roman" w:cs="Times New Roman"/>
          <w:bCs/>
          <w:sz w:val="24"/>
          <w:szCs w:val="24"/>
        </w:rPr>
      </w:pPr>
      <w:r w:rsidRPr="00347756">
        <w:rPr>
          <w:rFonts w:ascii="Times New Roman" w:eastAsia="Times New Roman" w:hAnsi="Times New Roman" w:cs="Times New Roman"/>
          <w:bCs/>
          <w:sz w:val="24"/>
          <w:szCs w:val="24"/>
        </w:rPr>
        <w:t xml:space="preserve">2. </w:t>
      </w:r>
      <w:r w:rsidR="00396C44">
        <w:rPr>
          <w:rFonts w:ascii="Times New Roman" w:eastAsia="Times New Roman" w:hAnsi="Times New Roman" w:cs="Times New Roman"/>
          <w:bCs/>
          <w:sz w:val="24"/>
          <w:szCs w:val="24"/>
        </w:rPr>
        <w:t>Задължаваме се д</w:t>
      </w:r>
      <w:r w:rsidRPr="00347756">
        <w:rPr>
          <w:rFonts w:ascii="Times New Roman" w:eastAsia="Times New Roman" w:hAnsi="Times New Roman" w:cs="Times New Roman"/>
          <w:bCs/>
          <w:sz w:val="24"/>
          <w:szCs w:val="24"/>
        </w:rPr>
        <w:t>а осигури</w:t>
      </w:r>
      <w:r w:rsidR="00396C44">
        <w:rPr>
          <w:rFonts w:ascii="Times New Roman" w:eastAsia="Times New Roman" w:hAnsi="Times New Roman" w:cs="Times New Roman"/>
          <w:bCs/>
          <w:sz w:val="24"/>
          <w:szCs w:val="24"/>
        </w:rPr>
        <w:t>м</w:t>
      </w:r>
      <w:r w:rsidRPr="00347756">
        <w:rPr>
          <w:rFonts w:ascii="Times New Roman" w:eastAsia="Times New Roman" w:hAnsi="Times New Roman" w:cs="Times New Roman"/>
          <w:bCs/>
          <w:sz w:val="24"/>
          <w:szCs w:val="24"/>
        </w:rPr>
        <w:t xml:space="preserve"> съотвен на мобилните устройства брой SIM карти и услуги по пренос на данни и достъп до интернет</w:t>
      </w:r>
      <w:r w:rsidR="00396C44" w:rsidRPr="00396C44">
        <w:rPr>
          <w:rFonts w:ascii="Times New Roman" w:eastAsia="Times New Roman" w:hAnsi="Times New Roman" w:cs="Times New Roman"/>
          <w:bCs/>
          <w:sz w:val="24"/>
          <w:szCs w:val="24"/>
        </w:rPr>
        <w:t xml:space="preserve"> </w:t>
      </w:r>
      <w:r w:rsidR="00396C44" w:rsidRPr="00347756">
        <w:rPr>
          <w:rFonts w:ascii="Times New Roman" w:eastAsia="Times New Roman" w:hAnsi="Times New Roman" w:cs="Times New Roman"/>
          <w:bCs/>
          <w:sz w:val="24"/>
          <w:szCs w:val="24"/>
        </w:rPr>
        <w:t>с включен неограничен трафик данни</w:t>
      </w:r>
      <w:r w:rsidRPr="00347756">
        <w:rPr>
          <w:rFonts w:ascii="Times New Roman" w:eastAsia="Times New Roman" w:hAnsi="Times New Roman" w:cs="Times New Roman"/>
          <w:bCs/>
          <w:sz w:val="24"/>
          <w:szCs w:val="24"/>
        </w:rPr>
        <w:t xml:space="preserve">. </w:t>
      </w:r>
    </w:p>
    <w:p w:rsidR="00347756" w:rsidRPr="00347756" w:rsidRDefault="00396C44" w:rsidP="00347756">
      <w:pPr>
        <w:widowControl w:val="0"/>
        <w:spacing w:after="0" w:line="300" w:lineRule="atLeast"/>
        <w:ind w:firstLine="720"/>
        <w:jc w:val="both"/>
        <w:rPr>
          <w:rFonts w:ascii="Times New Roman" w:eastAsia="Times New Roman" w:hAnsi="Times New Roman" w:cs="Times New Roman"/>
          <w:sz w:val="20"/>
          <w:szCs w:val="20"/>
        </w:rPr>
      </w:pPr>
      <w:r>
        <w:rPr>
          <w:rFonts w:ascii="Times New Roman" w:eastAsia="Times New Roman" w:hAnsi="Times New Roman" w:cs="Times New Roman"/>
          <w:bCs/>
          <w:sz w:val="24"/>
          <w:szCs w:val="24"/>
        </w:rPr>
        <w:t>3</w:t>
      </w:r>
      <w:r w:rsidR="00347756" w:rsidRPr="0034775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Декларираме, че</w:t>
      </w:r>
      <w:r w:rsidR="00347756" w:rsidRPr="00347756">
        <w:rPr>
          <w:rFonts w:ascii="Times New Roman" w:eastAsia="Times New Roman" w:hAnsi="Times New Roman" w:cs="Times New Roman"/>
          <w:bCs/>
          <w:sz w:val="24"/>
          <w:szCs w:val="24"/>
        </w:rPr>
        <w:t xml:space="preserve"> количество</w:t>
      </w:r>
      <w:r w:rsidR="00E8016B">
        <w:rPr>
          <w:rFonts w:ascii="Times New Roman" w:eastAsia="Times New Roman" w:hAnsi="Times New Roman" w:cs="Times New Roman"/>
          <w:bCs/>
          <w:sz w:val="24"/>
          <w:szCs w:val="24"/>
        </w:rPr>
        <w:t>то</w:t>
      </w:r>
      <w:r w:rsidR="00347756" w:rsidRPr="00347756">
        <w:rPr>
          <w:rFonts w:ascii="Times New Roman" w:eastAsia="Times New Roman" w:hAnsi="Times New Roman" w:cs="Times New Roman"/>
          <w:bCs/>
          <w:sz w:val="24"/>
          <w:szCs w:val="24"/>
        </w:rPr>
        <w:t xml:space="preserve"> за пренос на данни </w:t>
      </w:r>
      <w:r>
        <w:rPr>
          <w:rFonts w:ascii="Times New Roman" w:eastAsia="Times New Roman" w:hAnsi="Times New Roman" w:cs="Times New Roman"/>
          <w:bCs/>
          <w:sz w:val="24"/>
          <w:szCs w:val="24"/>
        </w:rPr>
        <w:t xml:space="preserve">е ... </w:t>
      </w:r>
      <w:r w:rsidRPr="00396C44">
        <w:rPr>
          <w:rFonts w:ascii="Times New Roman" w:eastAsia="Times New Roman" w:hAnsi="Times New Roman" w:cs="Times New Roman"/>
          <w:bCs/>
          <w:sz w:val="24"/>
          <w:szCs w:val="24"/>
        </w:rPr>
        <w:t>GB</w:t>
      </w:r>
      <w:r w:rsidR="00E8016B">
        <w:rPr>
          <w:rFonts w:ascii="Times New Roman" w:eastAsia="Times New Roman" w:hAnsi="Times New Roman" w:cs="Times New Roman"/>
          <w:bCs/>
          <w:sz w:val="24"/>
          <w:szCs w:val="24"/>
        </w:rPr>
        <w:t xml:space="preserve"> (</w:t>
      </w:r>
      <w:r w:rsidR="00E8016B" w:rsidRPr="00E8016B">
        <w:rPr>
          <w:rFonts w:ascii="Times New Roman" w:eastAsia="Times New Roman" w:hAnsi="Times New Roman" w:cs="Times New Roman"/>
          <w:bCs/>
          <w:i/>
          <w:sz w:val="24"/>
          <w:szCs w:val="24"/>
        </w:rPr>
        <w:t xml:space="preserve">не </w:t>
      </w:r>
      <w:r w:rsidRPr="00E8016B">
        <w:rPr>
          <w:rFonts w:ascii="Times New Roman" w:eastAsia="Times New Roman" w:hAnsi="Times New Roman" w:cs="Times New Roman"/>
          <w:bCs/>
          <w:i/>
          <w:sz w:val="24"/>
          <w:szCs w:val="24"/>
        </w:rPr>
        <w:t xml:space="preserve"> </w:t>
      </w:r>
      <w:r w:rsidR="00347756" w:rsidRPr="00E8016B">
        <w:rPr>
          <w:rFonts w:ascii="Times New Roman" w:eastAsia="Times New Roman" w:hAnsi="Times New Roman" w:cs="Times New Roman"/>
          <w:bCs/>
          <w:i/>
          <w:sz w:val="24"/>
          <w:szCs w:val="24"/>
        </w:rPr>
        <w:t>по</w:t>
      </w:r>
      <w:r w:rsidR="00E8016B" w:rsidRPr="00E8016B">
        <w:rPr>
          <w:rFonts w:ascii="Times New Roman" w:eastAsia="Times New Roman" w:hAnsi="Times New Roman" w:cs="Times New Roman"/>
          <w:bCs/>
          <w:i/>
          <w:sz w:val="24"/>
          <w:szCs w:val="24"/>
        </w:rPr>
        <w:t>-малко от 5GB</w:t>
      </w:r>
      <w:r w:rsidR="00E8016B">
        <w:rPr>
          <w:rFonts w:ascii="Times New Roman" w:eastAsia="Times New Roman" w:hAnsi="Times New Roman" w:cs="Times New Roman"/>
          <w:bCs/>
          <w:i/>
          <w:sz w:val="24"/>
          <w:szCs w:val="24"/>
        </w:rPr>
        <w:t>)</w:t>
      </w:r>
      <w:r w:rsidR="00347756" w:rsidRPr="00347756">
        <w:rPr>
          <w:rFonts w:ascii="Times New Roman" w:eastAsia="Times New Roman" w:hAnsi="Times New Roman" w:cs="Times New Roman"/>
          <w:bCs/>
          <w:sz w:val="24"/>
          <w:szCs w:val="24"/>
        </w:rPr>
        <w:t xml:space="preserve">. </w:t>
      </w:r>
    </w:p>
    <w:p w:rsidR="00347756" w:rsidRPr="00347756" w:rsidRDefault="00347756" w:rsidP="00347756">
      <w:pPr>
        <w:widowControl w:val="0"/>
        <w:spacing w:after="0" w:line="300" w:lineRule="atLeast"/>
        <w:ind w:firstLine="720"/>
        <w:jc w:val="both"/>
        <w:rPr>
          <w:rFonts w:ascii="Times New Roman" w:eastAsia="Times New Roman" w:hAnsi="Times New Roman" w:cs="Times New Roman"/>
          <w:bCs/>
          <w:sz w:val="24"/>
          <w:szCs w:val="24"/>
        </w:rPr>
      </w:pPr>
      <w:r w:rsidRPr="00347756">
        <w:rPr>
          <w:rFonts w:ascii="Times New Roman" w:eastAsia="Times New Roman" w:hAnsi="Times New Roman" w:cs="Times New Roman"/>
          <w:bCs/>
          <w:sz w:val="24"/>
          <w:szCs w:val="24"/>
        </w:rPr>
        <w:t xml:space="preserve">5. </w:t>
      </w:r>
      <w:r w:rsidR="00E8016B">
        <w:rPr>
          <w:rFonts w:ascii="Times New Roman" w:eastAsia="Times New Roman" w:hAnsi="Times New Roman" w:cs="Times New Roman"/>
          <w:bCs/>
          <w:sz w:val="24"/>
          <w:szCs w:val="24"/>
        </w:rPr>
        <w:t>Декларираме, че п</w:t>
      </w:r>
      <w:r w:rsidRPr="00347756">
        <w:rPr>
          <w:rFonts w:ascii="Times New Roman" w:eastAsia="Times New Roman" w:hAnsi="Times New Roman" w:cs="Times New Roman"/>
          <w:bCs/>
          <w:sz w:val="24"/>
          <w:szCs w:val="24"/>
        </w:rPr>
        <w:t>редоставянето на SIM карти, независимо от вида им, както и включването им към мрежата на изпълнителя, не се заплаща.</w:t>
      </w:r>
    </w:p>
    <w:p w:rsidR="00347756" w:rsidRDefault="00347756" w:rsidP="00347756">
      <w:pPr>
        <w:widowControl w:val="0"/>
        <w:spacing w:after="0" w:line="300" w:lineRule="atLeast"/>
        <w:ind w:firstLine="720"/>
        <w:jc w:val="both"/>
        <w:rPr>
          <w:rFonts w:ascii="Times New Roman" w:eastAsia="Times New Roman" w:hAnsi="Times New Roman" w:cs="Times New Roman"/>
          <w:bCs/>
          <w:sz w:val="24"/>
          <w:szCs w:val="24"/>
        </w:rPr>
      </w:pPr>
      <w:r w:rsidRPr="00347756">
        <w:rPr>
          <w:rFonts w:ascii="Times New Roman" w:eastAsia="Times New Roman" w:hAnsi="Times New Roman" w:cs="Times New Roman"/>
          <w:bCs/>
          <w:sz w:val="24"/>
          <w:szCs w:val="24"/>
        </w:rPr>
        <w:t xml:space="preserve">6. </w:t>
      </w:r>
      <w:r w:rsidR="00E8016B">
        <w:rPr>
          <w:rFonts w:ascii="Times New Roman" w:eastAsia="Times New Roman" w:hAnsi="Times New Roman" w:cs="Times New Roman"/>
          <w:bCs/>
          <w:sz w:val="24"/>
          <w:szCs w:val="24"/>
        </w:rPr>
        <w:t>Задължаваме се д</w:t>
      </w:r>
      <w:r w:rsidRPr="00347756">
        <w:rPr>
          <w:rFonts w:ascii="Times New Roman" w:eastAsia="Times New Roman" w:hAnsi="Times New Roman" w:cs="Times New Roman"/>
          <w:bCs/>
          <w:sz w:val="24"/>
          <w:szCs w:val="24"/>
        </w:rPr>
        <w:t>а издава</w:t>
      </w:r>
      <w:r w:rsidR="00E8016B">
        <w:rPr>
          <w:rFonts w:ascii="Times New Roman" w:eastAsia="Times New Roman" w:hAnsi="Times New Roman" w:cs="Times New Roman"/>
          <w:bCs/>
          <w:sz w:val="24"/>
          <w:szCs w:val="24"/>
        </w:rPr>
        <w:t>ме</w:t>
      </w:r>
      <w:r w:rsidRPr="00347756">
        <w:rPr>
          <w:rFonts w:ascii="Times New Roman" w:eastAsia="Times New Roman" w:hAnsi="Times New Roman" w:cs="Times New Roman"/>
          <w:bCs/>
          <w:sz w:val="24"/>
          <w:szCs w:val="24"/>
        </w:rPr>
        <w:t xml:space="preserve"> безплатно дубликат на дефектирала, изгубена или открадната SIM карта в срок до 1 (един) работен ден от съобщаването. Блокиране на откраднат</w:t>
      </w:r>
      <w:r w:rsidR="00E8016B">
        <w:rPr>
          <w:rFonts w:ascii="Times New Roman" w:eastAsia="Times New Roman" w:hAnsi="Times New Roman" w:cs="Times New Roman"/>
          <w:bCs/>
          <w:sz w:val="24"/>
          <w:szCs w:val="24"/>
        </w:rPr>
        <w:t xml:space="preserve">а или изгубена SIM карта ще </w:t>
      </w:r>
      <w:r w:rsidRPr="00347756">
        <w:rPr>
          <w:rFonts w:ascii="Times New Roman" w:eastAsia="Times New Roman" w:hAnsi="Times New Roman" w:cs="Times New Roman"/>
          <w:bCs/>
          <w:sz w:val="24"/>
          <w:szCs w:val="24"/>
        </w:rPr>
        <w:t>извършва</w:t>
      </w:r>
      <w:r w:rsidR="00E8016B">
        <w:rPr>
          <w:rFonts w:ascii="Times New Roman" w:eastAsia="Times New Roman" w:hAnsi="Times New Roman" w:cs="Times New Roman"/>
          <w:bCs/>
          <w:sz w:val="24"/>
          <w:szCs w:val="24"/>
        </w:rPr>
        <w:t>ме</w:t>
      </w:r>
      <w:r w:rsidRPr="00347756">
        <w:rPr>
          <w:rFonts w:ascii="Times New Roman" w:eastAsia="Times New Roman" w:hAnsi="Times New Roman" w:cs="Times New Roman"/>
          <w:bCs/>
          <w:sz w:val="24"/>
          <w:szCs w:val="24"/>
        </w:rPr>
        <w:t xml:space="preserve"> в срок до </w:t>
      </w:r>
      <w:r w:rsidR="00E8016B">
        <w:rPr>
          <w:rFonts w:ascii="Times New Roman" w:eastAsia="Times New Roman" w:hAnsi="Times New Roman" w:cs="Times New Roman"/>
          <w:bCs/>
          <w:sz w:val="24"/>
          <w:szCs w:val="24"/>
        </w:rPr>
        <w:t>..... (словом .........) минути (</w:t>
      </w:r>
      <w:r w:rsidR="00E8016B" w:rsidRPr="00E8016B">
        <w:rPr>
          <w:rFonts w:ascii="Times New Roman" w:eastAsia="Times New Roman" w:hAnsi="Times New Roman" w:cs="Times New Roman"/>
          <w:bCs/>
          <w:i/>
          <w:sz w:val="24"/>
          <w:szCs w:val="24"/>
        </w:rPr>
        <w:t xml:space="preserve">но не повече от </w:t>
      </w:r>
      <w:r w:rsidRPr="00E8016B">
        <w:rPr>
          <w:rFonts w:ascii="Times New Roman" w:eastAsia="Times New Roman" w:hAnsi="Times New Roman" w:cs="Times New Roman"/>
          <w:bCs/>
          <w:i/>
          <w:sz w:val="24"/>
          <w:szCs w:val="24"/>
        </w:rPr>
        <w:t>60 минути</w:t>
      </w:r>
      <w:r w:rsidR="00E8016B" w:rsidRPr="00E8016B">
        <w:rPr>
          <w:rFonts w:ascii="Times New Roman" w:eastAsia="Times New Roman" w:hAnsi="Times New Roman" w:cs="Times New Roman"/>
          <w:bCs/>
          <w:i/>
          <w:sz w:val="24"/>
          <w:szCs w:val="24"/>
        </w:rPr>
        <w:t>)</w:t>
      </w:r>
      <w:r w:rsidRPr="00347756">
        <w:rPr>
          <w:rFonts w:ascii="Times New Roman" w:eastAsia="Times New Roman" w:hAnsi="Times New Roman" w:cs="Times New Roman"/>
          <w:bCs/>
          <w:sz w:val="24"/>
          <w:szCs w:val="24"/>
        </w:rPr>
        <w:t xml:space="preserve"> след съобщение до оператора.</w:t>
      </w:r>
    </w:p>
    <w:p w:rsidR="007429F7" w:rsidRPr="007429F7" w:rsidRDefault="007429F7" w:rsidP="007429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Декларираме, че </w:t>
      </w:r>
      <w:r w:rsidRPr="00B808A0">
        <w:rPr>
          <w:rFonts w:ascii="Times New Roman" w:eastAsia="Times New Roman" w:hAnsi="Times New Roman" w:cs="Times New Roman"/>
          <w:i/>
          <w:sz w:val="24"/>
          <w:szCs w:val="24"/>
          <w:u w:val="single"/>
        </w:rPr>
        <w:t>м</w:t>
      </w:r>
      <w:r w:rsidRPr="00B808A0">
        <w:rPr>
          <w:rFonts w:ascii="Times New Roman" w:eastAsia="Times New Roman" w:hAnsi="Times New Roman" w:cs="Times New Roman"/>
          <w:i/>
          <w:sz w:val="24"/>
          <w:szCs w:val="24"/>
          <w:u w:val="single"/>
          <w:lang w:eastAsia="bg-BG"/>
        </w:rPr>
        <w:t>инимална</w:t>
      </w:r>
      <w:r w:rsidR="00B808A0" w:rsidRPr="00B808A0">
        <w:rPr>
          <w:rFonts w:ascii="Times New Roman" w:eastAsia="Times New Roman" w:hAnsi="Times New Roman" w:cs="Times New Roman"/>
          <w:i/>
          <w:sz w:val="24"/>
          <w:szCs w:val="24"/>
          <w:u w:val="single"/>
          <w:lang w:eastAsia="bg-BG"/>
        </w:rPr>
        <w:t>та</w:t>
      </w:r>
      <w:r w:rsidRPr="00B808A0">
        <w:rPr>
          <w:rFonts w:ascii="Times New Roman" w:eastAsia="Times New Roman" w:hAnsi="Times New Roman" w:cs="Times New Roman"/>
          <w:i/>
          <w:sz w:val="24"/>
          <w:szCs w:val="24"/>
          <w:u w:val="single"/>
          <w:lang w:eastAsia="bg-BG"/>
        </w:rPr>
        <w:t xml:space="preserve"> постигната скорост за предаване на данни</w:t>
      </w:r>
      <w:r w:rsidRPr="00742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 </w:t>
      </w:r>
      <w:r w:rsidR="00B808A0">
        <w:rPr>
          <w:rFonts w:ascii="Times New Roman" w:eastAsia="Times New Roman" w:hAnsi="Times New Roman" w:cs="Times New Roman"/>
          <w:sz w:val="24"/>
          <w:szCs w:val="24"/>
        </w:rPr>
        <w:t xml:space="preserve">със стойност </w:t>
      </w:r>
      <w:r>
        <w:rPr>
          <w:rFonts w:ascii="Times New Roman" w:eastAsia="Times New Roman" w:hAnsi="Times New Roman" w:cs="Times New Roman"/>
          <w:sz w:val="24"/>
          <w:szCs w:val="24"/>
        </w:rPr>
        <w:t xml:space="preserve">...... </w:t>
      </w:r>
      <w:r w:rsidR="00B808A0">
        <w:rPr>
          <w:rFonts w:ascii="Times New Roman" w:eastAsia="Times New Roman" w:hAnsi="Times New Roman" w:cs="Times New Roman"/>
          <w:sz w:val="24"/>
          <w:szCs w:val="24"/>
        </w:rPr>
        <w:t>. (</w:t>
      </w:r>
      <w:r w:rsidR="00B808A0" w:rsidRPr="00B808A0">
        <w:rPr>
          <w:rFonts w:ascii="Times New Roman" w:eastAsia="Times New Roman" w:hAnsi="Times New Roman" w:cs="Times New Roman"/>
          <w:i/>
          <w:sz w:val="24"/>
          <w:szCs w:val="24"/>
        </w:rPr>
        <w:t xml:space="preserve">Участникът прилага </w:t>
      </w:r>
      <w:r w:rsidR="00B808A0" w:rsidRPr="00B808A0">
        <w:rPr>
          <w:rFonts w:ascii="Times New Roman" w:eastAsia="Times New Roman" w:hAnsi="Times New Roman" w:cs="Times New Roman"/>
          <w:i/>
          <w:sz w:val="24"/>
          <w:szCs w:val="24"/>
          <w:lang w:val="en-US"/>
        </w:rPr>
        <w:t xml:space="preserve"> </w:t>
      </w:r>
      <w:r w:rsidRPr="007429F7">
        <w:rPr>
          <w:rFonts w:ascii="Times New Roman" w:eastAsia="Times New Roman" w:hAnsi="Times New Roman" w:cs="Times New Roman"/>
          <w:i/>
          <w:sz w:val="24"/>
          <w:szCs w:val="24"/>
          <w:lang w:val="en-US"/>
        </w:rPr>
        <w:t xml:space="preserve">извлечение от Интернет страницата </w:t>
      </w:r>
      <w:r w:rsidR="00B808A0" w:rsidRPr="00B808A0">
        <w:rPr>
          <w:rFonts w:ascii="Times New Roman" w:eastAsia="Times New Roman" w:hAnsi="Times New Roman" w:cs="Times New Roman"/>
          <w:i/>
          <w:sz w:val="24"/>
          <w:szCs w:val="24"/>
        </w:rPr>
        <w:t>си</w:t>
      </w:r>
      <w:r w:rsidRPr="007429F7">
        <w:rPr>
          <w:rFonts w:ascii="Times New Roman" w:eastAsia="Times New Roman" w:hAnsi="Times New Roman" w:cs="Times New Roman"/>
          <w:i/>
          <w:sz w:val="24"/>
          <w:szCs w:val="24"/>
          <w:lang w:val="en-US"/>
        </w:rPr>
        <w:t>, както и линк към страницата, с Параметрите на качеството на обслужване за 2018 година, съгласно чл.38, Приложение 5 от „Общи  изисквания при осъществяване на обществени електронни съобщения”</w:t>
      </w:r>
      <w:r w:rsidRPr="007429F7">
        <w:rPr>
          <w:rFonts w:ascii="Times New Roman" w:eastAsia="Times New Roman" w:hAnsi="Times New Roman" w:cs="Times New Roman"/>
          <w:i/>
          <w:sz w:val="24"/>
          <w:szCs w:val="24"/>
        </w:rPr>
        <w:t>,</w:t>
      </w:r>
      <w:r w:rsidRPr="007429F7">
        <w:rPr>
          <w:rFonts w:ascii="Times New Roman" w:eastAsia="Times New Roman" w:hAnsi="Times New Roman" w:cs="Times New Roman"/>
          <w:i/>
          <w:sz w:val="24"/>
          <w:szCs w:val="24"/>
          <w:lang w:val="en-US"/>
        </w:rPr>
        <w:t xml:space="preserve"> изм. и доп.</w:t>
      </w:r>
      <w:r w:rsidRPr="007429F7">
        <w:rPr>
          <w:rFonts w:ascii="Times New Roman" w:eastAsia="Times New Roman" w:hAnsi="Times New Roman" w:cs="Times New Roman"/>
          <w:i/>
          <w:sz w:val="24"/>
          <w:szCs w:val="24"/>
        </w:rPr>
        <w:t>,</w:t>
      </w:r>
      <w:r w:rsidRPr="007429F7">
        <w:rPr>
          <w:rFonts w:ascii="Times New Roman" w:eastAsia="Times New Roman" w:hAnsi="Times New Roman" w:cs="Times New Roman"/>
          <w:i/>
          <w:sz w:val="24"/>
          <w:szCs w:val="24"/>
          <w:lang w:val="en-US"/>
        </w:rPr>
        <w:t xml:space="preserve"> ДВ, </w:t>
      </w:r>
      <w:r w:rsidRPr="007429F7">
        <w:rPr>
          <w:rFonts w:ascii="Times New Roman" w:eastAsia="Times New Roman" w:hAnsi="Times New Roman" w:cs="Times New Roman"/>
          <w:i/>
          <w:sz w:val="24"/>
          <w:szCs w:val="24"/>
        </w:rPr>
        <w:t>б</w:t>
      </w:r>
      <w:r w:rsidRPr="007429F7">
        <w:rPr>
          <w:rFonts w:ascii="Times New Roman" w:eastAsia="Times New Roman" w:hAnsi="Times New Roman" w:cs="Times New Roman"/>
          <w:i/>
          <w:sz w:val="24"/>
          <w:szCs w:val="24"/>
          <w:lang w:val="en-US"/>
        </w:rPr>
        <w:t>р.4 от 14 Януари 2014 г</w:t>
      </w:r>
      <w:r w:rsidRPr="007429F7">
        <w:rPr>
          <w:rFonts w:ascii="Times New Roman" w:eastAsia="Times New Roman" w:hAnsi="Times New Roman" w:cs="Times New Roman"/>
          <w:sz w:val="24"/>
          <w:szCs w:val="24"/>
          <w:lang w:val="en-US"/>
        </w:rPr>
        <w:t>.</w:t>
      </w:r>
      <w:r w:rsidR="00B808A0">
        <w:rPr>
          <w:rFonts w:ascii="Times New Roman" w:eastAsia="Times New Roman" w:hAnsi="Times New Roman" w:cs="Times New Roman"/>
          <w:sz w:val="24"/>
          <w:szCs w:val="24"/>
        </w:rPr>
        <w:t>)</w:t>
      </w:r>
    </w:p>
    <w:p w:rsidR="007429F7" w:rsidRPr="007429F7" w:rsidRDefault="00B808A0" w:rsidP="00B808A0">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8. Декларираме, че </w:t>
      </w:r>
      <w:r w:rsidRPr="00B808A0">
        <w:rPr>
          <w:rFonts w:ascii="Times New Roman" w:eastAsia="Times New Roman" w:hAnsi="Times New Roman" w:cs="Times New Roman"/>
          <w:i/>
          <w:sz w:val="24"/>
          <w:szCs w:val="24"/>
          <w:u w:val="single"/>
        </w:rPr>
        <w:t>процентът на неуспешните опити за предаване на данни</w:t>
      </w:r>
      <w:r>
        <w:rPr>
          <w:rFonts w:ascii="Times New Roman" w:eastAsia="Times New Roman" w:hAnsi="Times New Roman" w:cs="Times New Roman"/>
          <w:sz w:val="24"/>
          <w:szCs w:val="24"/>
        </w:rPr>
        <w:t xml:space="preserve"> е със стойност .... .</w:t>
      </w:r>
      <w:r w:rsidRPr="00B808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808A0">
        <w:rPr>
          <w:rFonts w:ascii="Times New Roman" w:eastAsia="Times New Roman" w:hAnsi="Times New Roman" w:cs="Times New Roman"/>
          <w:i/>
          <w:sz w:val="24"/>
          <w:szCs w:val="24"/>
        </w:rPr>
        <w:t xml:space="preserve">Участникът прилага </w:t>
      </w:r>
      <w:r w:rsidRPr="00B808A0">
        <w:rPr>
          <w:rFonts w:ascii="Times New Roman" w:eastAsia="Times New Roman" w:hAnsi="Times New Roman" w:cs="Times New Roman"/>
          <w:i/>
          <w:sz w:val="24"/>
          <w:szCs w:val="24"/>
          <w:lang w:val="en-US"/>
        </w:rPr>
        <w:t xml:space="preserve"> </w:t>
      </w:r>
      <w:r w:rsidR="007429F7" w:rsidRPr="007429F7">
        <w:rPr>
          <w:rFonts w:ascii="Times New Roman" w:eastAsia="Times New Roman" w:hAnsi="Times New Roman" w:cs="Times New Roman"/>
          <w:i/>
          <w:sz w:val="24"/>
          <w:szCs w:val="24"/>
          <w:lang w:val="en-US"/>
        </w:rPr>
        <w:t xml:space="preserve">извлечение от Интернет страницата </w:t>
      </w:r>
      <w:r w:rsidRPr="00B808A0">
        <w:rPr>
          <w:rFonts w:ascii="Times New Roman" w:eastAsia="Times New Roman" w:hAnsi="Times New Roman" w:cs="Times New Roman"/>
          <w:i/>
          <w:sz w:val="24"/>
          <w:szCs w:val="24"/>
        </w:rPr>
        <w:t>си</w:t>
      </w:r>
      <w:r w:rsidR="007429F7" w:rsidRPr="007429F7">
        <w:rPr>
          <w:rFonts w:ascii="Times New Roman" w:eastAsia="Times New Roman" w:hAnsi="Times New Roman" w:cs="Times New Roman"/>
          <w:i/>
          <w:sz w:val="24"/>
          <w:szCs w:val="24"/>
          <w:lang w:val="en-US"/>
        </w:rPr>
        <w:t>, както и линк към страницата, с Параметрите на качеството на обслужване за 2018 година, съгласно чл.38, Приложение 5 от „Общи  изисквания при осъществяване на обществени електронни съобщения”</w:t>
      </w:r>
      <w:r w:rsidR="007429F7" w:rsidRPr="007429F7">
        <w:rPr>
          <w:rFonts w:ascii="Times New Roman" w:eastAsia="Times New Roman" w:hAnsi="Times New Roman" w:cs="Times New Roman"/>
          <w:i/>
          <w:sz w:val="24"/>
          <w:szCs w:val="24"/>
        </w:rPr>
        <w:t>,</w:t>
      </w:r>
      <w:r w:rsidR="007429F7" w:rsidRPr="007429F7">
        <w:rPr>
          <w:rFonts w:ascii="Times New Roman" w:eastAsia="Times New Roman" w:hAnsi="Times New Roman" w:cs="Times New Roman"/>
          <w:i/>
          <w:sz w:val="24"/>
          <w:szCs w:val="24"/>
          <w:lang w:val="en-US"/>
        </w:rPr>
        <w:t xml:space="preserve"> изм. и доп.</w:t>
      </w:r>
      <w:r w:rsidR="007429F7" w:rsidRPr="007429F7">
        <w:rPr>
          <w:rFonts w:ascii="Times New Roman" w:eastAsia="Times New Roman" w:hAnsi="Times New Roman" w:cs="Times New Roman"/>
          <w:i/>
          <w:sz w:val="24"/>
          <w:szCs w:val="24"/>
        </w:rPr>
        <w:t>,</w:t>
      </w:r>
      <w:r w:rsidR="007429F7" w:rsidRPr="007429F7">
        <w:rPr>
          <w:rFonts w:ascii="Times New Roman" w:eastAsia="Times New Roman" w:hAnsi="Times New Roman" w:cs="Times New Roman"/>
          <w:i/>
          <w:sz w:val="24"/>
          <w:szCs w:val="24"/>
          <w:lang w:val="en-US"/>
        </w:rPr>
        <w:t xml:space="preserve"> ДВ.</w:t>
      </w:r>
      <w:r w:rsidR="007429F7" w:rsidRPr="007429F7">
        <w:rPr>
          <w:rFonts w:ascii="Times New Roman" w:eastAsia="Times New Roman" w:hAnsi="Times New Roman" w:cs="Times New Roman"/>
          <w:i/>
          <w:sz w:val="24"/>
          <w:szCs w:val="24"/>
        </w:rPr>
        <w:t>,</w:t>
      </w:r>
      <w:r w:rsidR="007429F7" w:rsidRPr="007429F7">
        <w:rPr>
          <w:rFonts w:ascii="Times New Roman" w:eastAsia="Times New Roman" w:hAnsi="Times New Roman" w:cs="Times New Roman"/>
          <w:i/>
          <w:sz w:val="24"/>
          <w:szCs w:val="24"/>
          <w:lang w:val="en-US"/>
        </w:rPr>
        <w:t xml:space="preserve"> бр.4 от 14 Януари 2014 </w:t>
      </w:r>
      <w:r w:rsidRPr="00B808A0">
        <w:rPr>
          <w:rFonts w:ascii="Times New Roman" w:eastAsia="Times New Roman" w:hAnsi="Times New Roman" w:cs="Times New Roman"/>
          <w:i/>
          <w:sz w:val="24"/>
          <w:szCs w:val="24"/>
          <w:lang w:val="en-US"/>
        </w:rPr>
        <w:t>г.</w:t>
      </w:r>
      <w:r w:rsidRPr="00B808A0">
        <w:rPr>
          <w:rFonts w:ascii="Times New Roman" w:eastAsia="Times New Roman" w:hAnsi="Times New Roman" w:cs="Times New Roman"/>
          <w:i/>
          <w:sz w:val="24"/>
          <w:szCs w:val="24"/>
        </w:rPr>
        <w:t xml:space="preserve"> </w:t>
      </w:r>
      <w:r w:rsidR="007429F7" w:rsidRPr="007429F7">
        <w:rPr>
          <w:rFonts w:ascii="Times New Roman" w:eastAsia="Times New Roman" w:hAnsi="Times New Roman" w:cs="Times New Roman"/>
          <w:i/>
          <w:sz w:val="24"/>
          <w:szCs w:val="24"/>
        </w:rPr>
        <w:t>Стойността на постигнатия процент на неуспешни опити за предаване на данни е необходимо да се изпише от участниците с точност до трети знак след десетичната запетая.</w:t>
      </w:r>
      <w:r>
        <w:rPr>
          <w:rFonts w:ascii="Times New Roman" w:eastAsia="Times New Roman" w:hAnsi="Times New Roman" w:cs="Times New Roman"/>
          <w:i/>
          <w:sz w:val="24"/>
          <w:szCs w:val="24"/>
        </w:rPr>
        <w:t>)</w:t>
      </w:r>
    </w:p>
    <w:p w:rsidR="00347756" w:rsidRPr="00347756" w:rsidRDefault="00B808A0" w:rsidP="00347756">
      <w:pPr>
        <w:widowControl w:val="0"/>
        <w:spacing w:after="0" w:line="300" w:lineRule="atLeast"/>
        <w:ind w:firstLine="720"/>
        <w:jc w:val="both"/>
        <w:rPr>
          <w:rFonts w:ascii="Times New Roman" w:eastAsia="Times New Roman" w:hAnsi="Times New Roman" w:cs="Times New Roman"/>
          <w:sz w:val="20"/>
          <w:szCs w:val="20"/>
        </w:rPr>
      </w:pPr>
      <w:r>
        <w:rPr>
          <w:rFonts w:ascii="Times New Roman" w:eastAsia="Times New Roman" w:hAnsi="Times New Roman" w:cs="Times New Roman"/>
          <w:bCs/>
          <w:sz w:val="24"/>
          <w:szCs w:val="24"/>
        </w:rPr>
        <w:t>9</w:t>
      </w:r>
      <w:r w:rsidR="00347756" w:rsidRPr="00347756">
        <w:rPr>
          <w:rFonts w:ascii="Times New Roman" w:eastAsia="Times New Roman" w:hAnsi="Times New Roman" w:cs="Times New Roman"/>
          <w:bCs/>
          <w:sz w:val="24"/>
          <w:szCs w:val="24"/>
        </w:rPr>
        <w:t xml:space="preserve">. </w:t>
      </w:r>
      <w:r w:rsidR="00747EB2">
        <w:rPr>
          <w:rFonts w:ascii="Times New Roman" w:eastAsia="Times New Roman" w:hAnsi="Times New Roman" w:cs="Times New Roman"/>
          <w:bCs/>
          <w:sz w:val="24"/>
          <w:szCs w:val="24"/>
        </w:rPr>
        <w:t xml:space="preserve">Задължаваме се по всяко време </w:t>
      </w:r>
      <w:r w:rsidR="00347756" w:rsidRPr="00347756">
        <w:rPr>
          <w:rFonts w:ascii="Times New Roman" w:eastAsia="Times New Roman" w:hAnsi="Times New Roman" w:cs="Times New Roman"/>
          <w:bCs/>
          <w:sz w:val="24"/>
          <w:szCs w:val="24"/>
        </w:rPr>
        <w:t xml:space="preserve">от срока на действие на договора, след заявка от </w:t>
      </w:r>
      <w:r w:rsidR="00747EB2">
        <w:rPr>
          <w:rFonts w:ascii="Times New Roman" w:eastAsia="Times New Roman" w:hAnsi="Times New Roman" w:cs="Times New Roman"/>
          <w:bCs/>
          <w:sz w:val="24"/>
          <w:szCs w:val="24"/>
        </w:rPr>
        <w:t>в</w:t>
      </w:r>
      <w:r w:rsidR="00347756" w:rsidRPr="00347756">
        <w:rPr>
          <w:rFonts w:ascii="Times New Roman" w:eastAsia="Times New Roman" w:hAnsi="Times New Roman" w:cs="Times New Roman"/>
          <w:bCs/>
          <w:sz w:val="24"/>
          <w:szCs w:val="24"/>
        </w:rPr>
        <w:t>ъзложителя</w:t>
      </w:r>
      <w:r w:rsidR="00747EB2">
        <w:rPr>
          <w:rFonts w:ascii="Times New Roman" w:eastAsia="Times New Roman" w:hAnsi="Times New Roman" w:cs="Times New Roman"/>
          <w:bCs/>
          <w:sz w:val="24"/>
          <w:szCs w:val="24"/>
        </w:rPr>
        <w:t>, да извършим</w:t>
      </w:r>
      <w:r w:rsidR="00347756" w:rsidRPr="00347756">
        <w:rPr>
          <w:rFonts w:ascii="Times New Roman" w:eastAsia="Times New Roman" w:hAnsi="Times New Roman" w:cs="Times New Roman"/>
          <w:bCs/>
          <w:sz w:val="24"/>
          <w:szCs w:val="24"/>
        </w:rPr>
        <w:t xml:space="preserve"> промяна на общия брой на потребители на пренос на данни  – увеличаване или намаляване без заплащане на обезщетения и неустойки (санкции) и при запазване на ценовите условия. </w:t>
      </w:r>
    </w:p>
    <w:p w:rsidR="00347756" w:rsidRPr="00347756" w:rsidRDefault="00B808A0" w:rsidP="00347756">
      <w:pPr>
        <w:widowControl w:val="0"/>
        <w:spacing w:after="0" w:line="300" w:lineRule="atLeast"/>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347756" w:rsidRPr="00347756">
        <w:rPr>
          <w:rFonts w:ascii="Times New Roman" w:eastAsia="Times New Roman" w:hAnsi="Times New Roman" w:cs="Times New Roman"/>
          <w:bCs/>
          <w:sz w:val="24"/>
          <w:szCs w:val="24"/>
        </w:rPr>
        <w:t xml:space="preserve">. </w:t>
      </w:r>
      <w:r w:rsidR="00747EB2">
        <w:rPr>
          <w:rFonts w:ascii="Times New Roman" w:eastAsia="Times New Roman" w:hAnsi="Times New Roman" w:cs="Times New Roman"/>
          <w:bCs/>
          <w:sz w:val="24"/>
          <w:szCs w:val="24"/>
        </w:rPr>
        <w:t xml:space="preserve">Декларираме, че ще </w:t>
      </w:r>
      <w:r w:rsidR="00347756" w:rsidRPr="00347756">
        <w:rPr>
          <w:rFonts w:ascii="Times New Roman" w:eastAsia="Times New Roman" w:hAnsi="Times New Roman" w:cs="Times New Roman"/>
          <w:bCs/>
          <w:sz w:val="24"/>
          <w:szCs w:val="24"/>
        </w:rPr>
        <w:t>осигур</w:t>
      </w:r>
      <w:r w:rsidR="00747EB2">
        <w:rPr>
          <w:rFonts w:ascii="Times New Roman" w:eastAsia="Times New Roman" w:hAnsi="Times New Roman" w:cs="Times New Roman"/>
          <w:bCs/>
          <w:sz w:val="24"/>
          <w:szCs w:val="24"/>
        </w:rPr>
        <w:t>им</w:t>
      </w:r>
      <w:r w:rsidR="00347756" w:rsidRPr="00347756">
        <w:rPr>
          <w:rFonts w:ascii="Times New Roman" w:eastAsia="Times New Roman" w:hAnsi="Times New Roman" w:cs="Times New Roman"/>
          <w:bCs/>
          <w:sz w:val="24"/>
          <w:szCs w:val="24"/>
        </w:rPr>
        <w:t xml:space="preserve"> възможност за спиране на всички или някои услуги на даден потребител за определен период от време без заплащане на допълнителни такси и суми при тяхното активиране/дезактивиране.</w:t>
      </w:r>
    </w:p>
    <w:p w:rsidR="00347756" w:rsidRPr="00347756" w:rsidRDefault="00B808A0" w:rsidP="00347756">
      <w:pPr>
        <w:widowControl w:val="0"/>
        <w:spacing w:after="0" w:line="300" w:lineRule="atLeast"/>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347756" w:rsidRPr="00347756">
        <w:rPr>
          <w:rFonts w:ascii="Times New Roman" w:eastAsia="Times New Roman" w:hAnsi="Times New Roman" w:cs="Times New Roman"/>
          <w:bCs/>
          <w:sz w:val="24"/>
          <w:szCs w:val="24"/>
        </w:rPr>
        <w:t xml:space="preserve">. </w:t>
      </w:r>
      <w:r w:rsidR="00616191">
        <w:rPr>
          <w:rFonts w:ascii="Times New Roman" w:eastAsia="Times New Roman" w:hAnsi="Times New Roman" w:cs="Times New Roman"/>
          <w:bCs/>
          <w:sz w:val="24"/>
          <w:szCs w:val="24"/>
        </w:rPr>
        <w:t xml:space="preserve">Декларираме, че ще </w:t>
      </w:r>
      <w:r w:rsidR="00616191" w:rsidRPr="00347756">
        <w:rPr>
          <w:rFonts w:ascii="Times New Roman" w:eastAsia="Times New Roman" w:hAnsi="Times New Roman" w:cs="Times New Roman"/>
          <w:bCs/>
          <w:sz w:val="24"/>
          <w:szCs w:val="24"/>
        </w:rPr>
        <w:t>осигур</w:t>
      </w:r>
      <w:r w:rsidR="00616191">
        <w:rPr>
          <w:rFonts w:ascii="Times New Roman" w:eastAsia="Times New Roman" w:hAnsi="Times New Roman" w:cs="Times New Roman"/>
          <w:bCs/>
          <w:sz w:val="24"/>
          <w:szCs w:val="24"/>
        </w:rPr>
        <w:t>им</w:t>
      </w:r>
      <w:r w:rsidR="00616191" w:rsidRPr="00347756">
        <w:rPr>
          <w:rFonts w:ascii="Times New Roman" w:eastAsia="Times New Roman" w:hAnsi="Times New Roman" w:cs="Times New Roman"/>
          <w:bCs/>
          <w:sz w:val="24"/>
          <w:szCs w:val="24"/>
        </w:rPr>
        <w:t xml:space="preserve"> възможност </w:t>
      </w:r>
      <w:r w:rsidR="00347756" w:rsidRPr="00347756">
        <w:rPr>
          <w:rFonts w:ascii="Times New Roman" w:eastAsia="Times New Roman" w:hAnsi="Times New Roman" w:cs="Times New Roman"/>
          <w:bCs/>
          <w:sz w:val="24"/>
          <w:szCs w:val="24"/>
        </w:rPr>
        <w:t xml:space="preserve">за предоставяне на безплатна детайлизирана справка за използваните услуги по договора и фактури в електронен вид. </w:t>
      </w:r>
    </w:p>
    <w:p w:rsidR="00347756" w:rsidRPr="00347756" w:rsidRDefault="00347756" w:rsidP="00347756">
      <w:pPr>
        <w:widowControl w:val="0"/>
        <w:spacing w:after="0" w:line="300" w:lineRule="atLeast"/>
        <w:ind w:firstLine="720"/>
        <w:jc w:val="both"/>
        <w:rPr>
          <w:rFonts w:ascii="Times New Roman" w:eastAsia="Times New Roman" w:hAnsi="Times New Roman" w:cs="Times New Roman"/>
          <w:sz w:val="20"/>
          <w:szCs w:val="20"/>
        </w:rPr>
      </w:pPr>
      <w:r w:rsidRPr="00347756">
        <w:rPr>
          <w:rFonts w:ascii="Times New Roman" w:eastAsia="Times New Roman" w:hAnsi="Times New Roman" w:cs="Times New Roman"/>
          <w:bCs/>
          <w:sz w:val="24"/>
          <w:szCs w:val="24"/>
        </w:rPr>
        <w:t>1</w:t>
      </w:r>
      <w:r w:rsidR="00B808A0">
        <w:rPr>
          <w:rFonts w:ascii="Times New Roman" w:eastAsia="Times New Roman" w:hAnsi="Times New Roman" w:cs="Times New Roman"/>
          <w:bCs/>
          <w:sz w:val="24"/>
          <w:szCs w:val="24"/>
        </w:rPr>
        <w:t>2</w:t>
      </w:r>
      <w:r w:rsidRPr="00347756">
        <w:rPr>
          <w:rFonts w:ascii="Times New Roman" w:eastAsia="Times New Roman" w:hAnsi="Times New Roman" w:cs="Times New Roman"/>
          <w:bCs/>
          <w:sz w:val="24"/>
          <w:szCs w:val="24"/>
        </w:rPr>
        <w:t xml:space="preserve">. </w:t>
      </w:r>
      <w:r w:rsidRPr="00347756">
        <w:rPr>
          <w:rFonts w:ascii="Times New Roman" w:eastAsia="Times New Roman" w:hAnsi="Times New Roman" w:cs="Times New Roman"/>
          <w:bCs/>
          <w:sz w:val="24"/>
          <w:szCs w:val="24"/>
          <w:lang w:val="en-US"/>
        </w:rPr>
        <w:t xml:space="preserve"> </w:t>
      </w:r>
      <w:r w:rsidR="00616191">
        <w:rPr>
          <w:rFonts w:ascii="Times New Roman" w:eastAsia="Times New Roman" w:hAnsi="Times New Roman" w:cs="Times New Roman"/>
          <w:bCs/>
          <w:sz w:val="24"/>
          <w:szCs w:val="24"/>
        </w:rPr>
        <w:t>Приемаме</w:t>
      </w:r>
      <w:r w:rsidRPr="00347756">
        <w:rPr>
          <w:rFonts w:ascii="Times New Roman" w:eastAsia="Times New Roman" w:hAnsi="Times New Roman" w:cs="Times New Roman"/>
          <w:sz w:val="24"/>
          <w:szCs w:val="24"/>
        </w:rPr>
        <w:t xml:space="preserve"> да предостав</w:t>
      </w:r>
      <w:r w:rsidR="00616191">
        <w:rPr>
          <w:rFonts w:ascii="Times New Roman" w:eastAsia="Times New Roman" w:hAnsi="Times New Roman" w:cs="Times New Roman"/>
          <w:sz w:val="24"/>
          <w:szCs w:val="24"/>
        </w:rPr>
        <w:t>им</w:t>
      </w:r>
      <w:r w:rsidRPr="00347756">
        <w:rPr>
          <w:rFonts w:ascii="Times New Roman" w:eastAsia="Times New Roman" w:hAnsi="Times New Roman" w:cs="Times New Roman"/>
          <w:sz w:val="24"/>
          <w:szCs w:val="24"/>
        </w:rPr>
        <w:t xml:space="preserve"> и други услуги, свързани с предмета на обществената </w:t>
      </w:r>
      <w:r w:rsidRPr="00347756">
        <w:rPr>
          <w:rFonts w:ascii="Times New Roman" w:eastAsia="Times New Roman" w:hAnsi="Times New Roman" w:cs="Times New Roman"/>
          <w:sz w:val="24"/>
          <w:szCs w:val="24"/>
        </w:rPr>
        <w:lastRenderedPageBreak/>
        <w:t>поръчка, но неупоменати в техническото и ценовото предложение от офертата, съобразно действащите по отношение на тях тарифни планове, ценови листи или др. официални документи</w:t>
      </w:r>
      <w:r w:rsidR="00616191">
        <w:rPr>
          <w:rFonts w:ascii="Times New Roman" w:eastAsia="Times New Roman" w:hAnsi="Times New Roman" w:cs="Times New Roman"/>
          <w:sz w:val="24"/>
          <w:szCs w:val="24"/>
        </w:rPr>
        <w:t xml:space="preserve">, след </w:t>
      </w:r>
      <w:r w:rsidRPr="00347756">
        <w:rPr>
          <w:rFonts w:ascii="Times New Roman" w:eastAsia="Times New Roman" w:hAnsi="Times New Roman" w:cs="Times New Roman"/>
          <w:sz w:val="24"/>
          <w:szCs w:val="24"/>
        </w:rPr>
        <w:t xml:space="preserve"> писмена заявка от възложителя.</w:t>
      </w:r>
    </w:p>
    <w:p w:rsidR="00347756" w:rsidRPr="00347756" w:rsidRDefault="00347756" w:rsidP="00347756">
      <w:pPr>
        <w:widowControl w:val="0"/>
        <w:spacing w:after="0" w:line="300" w:lineRule="atLeast"/>
        <w:ind w:firstLine="720"/>
        <w:jc w:val="both"/>
        <w:rPr>
          <w:rFonts w:ascii="Times New Roman" w:eastAsia="Times New Roman" w:hAnsi="Times New Roman" w:cs="Times New Roman"/>
          <w:sz w:val="24"/>
          <w:szCs w:val="24"/>
        </w:rPr>
      </w:pPr>
      <w:r w:rsidRPr="00347756">
        <w:rPr>
          <w:rFonts w:ascii="Times New Roman" w:eastAsia="Times New Roman" w:hAnsi="Times New Roman" w:cs="Times New Roman"/>
          <w:sz w:val="24"/>
          <w:szCs w:val="24"/>
        </w:rPr>
        <w:t>1</w:t>
      </w:r>
      <w:r w:rsidR="00F31D75">
        <w:rPr>
          <w:rFonts w:ascii="Times New Roman" w:eastAsia="Times New Roman" w:hAnsi="Times New Roman" w:cs="Times New Roman"/>
          <w:sz w:val="24"/>
          <w:szCs w:val="24"/>
        </w:rPr>
        <w:t>3</w:t>
      </w:r>
      <w:r w:rsidRPr="00347756">
        <w:rPr>
          <w:rFonts w:ascii="Times New Roman" w:eastAsia="Times New Roman" w:hAnsi="Times New Roman" w:cs="Times New Roman"/>
          <w:sz w:val="24"/>
          <w:szCs w:val="24"/>
        </w:rPr>
        <w:t xml:space="preserve">. </w:t>
      </w:r>
      <w:r w:rsidR="007429F7">
        <w:rPr>
          <w:rFonts w:ascii="Times New Roman" w:eastAsia="Times New Roman" w:hAnsi="Times New Roman" w:cs="Times New Roman"/>
          <w:sz w:val="24"/>
          <w:szCs w:val="24"/>
        </w:rPr>
        <w:t xml:space="preserve">Приемаме </w:t>
      </w:r>
      <w:r w:rsidRPr="00347756">
        <w:rPr>
          <w:rFonts w:ascii="Times New Roman" w:eastAsia="Times New Roman" w:hAnsi="Times New Roman" w:cs="Times New Roman"/>
          <w:sz w:val="24"/>
          <w:szCs w:val="24"/>
        </w:rPr>
        <w:t>обществената поръчка</w:t>
      </w:r>
      <w:r w:rsidR="007429F7">
        <w:rPr>
          <w:rFonts w:ascii="Times New Roman" w:eastAsia="Times New Roman" w:hAnsi="Times New Roman" w:cs="Times New Roman"/>
          <w:sz w:val="24"/>
          <w:szCs w:val="24"/>
        </w:rPr>
        <w:t xml:space="preserve"> да се изпълнява на</w:t>
      </w:r>
      <w:r w:rsidRPr="00347756">
        <w:rPr>
          <w:rFonts w:ascii="Times New Roman" w:eastAsia="Times New Roman" w:hAnsi="Times New Roman" w:cs="Times New Roman"/>
          <w:sz w:val="24"/>
          <w:szCs w:val="24"/>
        </w:rPr>
        <w:t xml:space="preserve"> територията на Република България.</w:t>
      </w:r>
    </w:p>
    <w:p w:rsidR="002C2EE9" w:rsidRPr="002C2EE9" w:rsidRDefault="002C2EE9" w:rsidP="002C2EE9">
      <w:pPr>
        <w:spacing w:after="0" w:line="256" w:lineRule="auto"/>
        <w:ind w:firstLine="708"/>
        <w:jc w:val="both"/>
        <w:rPr>
          <w:rFonts w:ascii="Times New Roman" w:eastAsia="Times New Roman" w:hAnsi="Times New Roman" w:cs="Times New Roman"/>
          <w:bCs/>
          <w:sz w:val="24"/>
          <w:szCs w:val="24"/>
          <w:lang w:eastAsia="bg-BG"/>
        </w:rPr>
      </w:pPr>
      <w:r w:rsidRPr="002C2EE9">
        <w:rPr>
          <w:rFonts w:ascii="Times New Roman" w:eastAsia="Calibri" w:hAnsi="Times New Roman" w:cs="Times New Roman"/>
          <w:bCs/>
          <w:color w:val="000000"/>
          <w:sz w:val="24"/>
          <w:szCs w:val="24"/>
          <w:lang w:eastAsia="bg-BG"/>
        </w:rPr>
        <w:t>1</w:t>
      </w:r>
      <w:r w:rsidR="00F31D75">
        <w:rPr>
          <w:rFonts w:ascii="Times New Roman" w:eastAsia="Calibri" w:hAnsi="Times New Roman" w:cs="Times New Roman"/>
          <w:bCs/>
          <w:color w:val="000000"/>
          <w:sz w:val="24"/>
          <w:szCs w:val="24"/>
          <w:lang w:eastAsia="bg-BG"/>
        </w:rPr>
        <w:t>4</w:t>
      </w:r>
      <w:r w:rsidRPr="002C2EE9">
        <w:rPr>
          <w:rFonts w:ascii="Times New Roman" w:eastAsia="Calibri" w:hAnsi="Times New Roman" w:cs="Times New Roman"/>
          <w:bCs/>
          <w:color w:val="000000"/>
          <w:sz w:val="24"/>
          <w:szCs w:val="24"/>
          <w:lang w:eastAsia="bg-BG"/>
        </w:rPr>
        <w:t>.</w:t>
      </w:r>
      <w:r w:rsidRPr="002C2EE9">
        <w:rPr>
          <w:rFonts w:ascii="Times New Roman" w:eastAsia="Times New Roman" w:hAnsi="Times New Roman" w:cs="Times New Roman"/>
          <w:bCs/>
          <w:sz w:val="24"/>
          <w:szCs w:val="24"/>
          <w:lang w:eastAsia="bg-BG"/>
        </w:rPr>
        <w:t xml:space="preserve"> В срок от три дни след датата на подписване на договора</w:t>
      </w:r>
      <w:r w:rsidRPr="002C2EE9">
        <w:rPr>
          <w:rFonts w:ascii="Times New Roman" w:eastAsia="Calibri" w:hAnsi="Times New Roman" w:cs="Times New Roman"/>
          <w:color w:val="000000"/>
          <w:sz w:val="24"/>
          <w:szCs w:val="24"/>
          <w:lang w:eastAsia="bg-BG"/>
        </w:rPr>
        <w:t xml:space="preserve"> или най-късно преди започване на неговото изпълнение,</w:t>
      </w:r>
      <w:r w:rsidRPr="002C2EE9">
        <w:rPr>
          <w:rFonts w:ascii="Times New Roman" w:eastAsia="Times New Roman" w:hAnsi="Times New Roman" w:cs="Times New Roman"/>
          <w:bCs/>
          <w:sz w:val="24"/>
          <w:szCs w:val="24"/>
          <w:lang w:eastAsia="bg-BG"/>
        </w:rPr>
        <w:t xml:space="preserve"> ще определим поименно лице/а за контакти, като уведомим писмено Възложителя за това.</w:t>
      </w:r>
    </w:p>
    <w:p w:rsidR="002C2EE9" w:rsidRPr="002C2EE9" w:rsidRDefault="00F31D75" w:rsidP="002C2EE9">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Pr>
          <w:rFonts w:ascii="Times New Roman" w:eastAsia="Calibri" w:hAnsi="Times New Roman" w:cs="Times New Roman"/>
          <w:bCs/>
          <w:color w:val="000000"/>
          <w:sz w:val="24"/>
          <w:szCs w:val="24"/>
          <w:lang w:eastAsia="bg-BG"/>
        </w:rPr>
        <w:t>15</w:t>
      </w:r>
      <w:r w:rsidR="002C2EE9" w:rsidRPr="002C2EE9">
        <w:rPr>
          <w:rFonts w:ascii="Times New Roman" w:eastAsia="Calibri" w:hAnsi="Times New Roman" w:cs="Times New Roman"/>
          <w:bCs/>
          <w:color w:val="000000"/>
          <w:sz w:val="24"/>
          <w:szCs w:val="24"/>
          <w:lang w:eastAsia="bg-BG"/>
        </w:rPr>
        <w:t xml:space="preserve">. </w:t>
      </w:r>
      <w:r w:rsidR="002C2EE9" w:rsidRPr="002C2EE9">
        <w:rPr>
          <w:rFonts w:ascii="Times New Roman" w:eastAsia="Calibri" w:hAnsi="Times New Roman" w:cs="Times New Roman"/>
          <w:color w:val="000000"/>
          <w:sz w:val="24"/>
          <w:szCs w:val="24"/>
          <w:lang w:eastAsia="bg-BG"/>
        </w:rPr>
        <w:t xml:space="preserve">Декларирам, че при поискване от възложителя, ще предоставяме информация за </w:t>
      </w:r>
      <w:r w:rsidR="007429F7">
        <w:rPr>
          <w:rFonts w:ascii="Times New Roman" w:eastAsia="Calibri" w:hAnsi="Times New Roman" w:cs="Times New Roman"/>
          <w:color w:val="000000"/>
          <w:sz w:val="24"/>
          <w:szCs w:val="24"/>
          <w:lang w:eastAsia="bg-BG"/>
        </w:rPr>
        <w:t>изпълнението</w:t>
      </w:r>
      <w:r w:rsidR="002C2EE9" w:rsidRPr="002C2EE9">
        <w:rPr>
          <w:rFonts w:ascii="Times New Roman" w:eastAsia="Calibri" w:hAnsi="Times New Roman" w:cs="Times New Roman"/>
          <w:color w:val="000000"/>
          <w:sz w:val="24"/>
          <w:szCs w:val="24"/>
          <w:lang w:eastAsia="bg-BG"/>
        </w:rPr>
        <w:t xml:space="preserve"> по предоставяне </w:t>
      </w:r>
      <w:r w:rsidR="007429F7">
        <w:rPr>
          <w:rFonts w:ascii="Times New Roman" w:eastAsia="Calibri" w:hAnsi="Times New Roman" w:cs="Times New Roman"/>
          <w:color w:val="000000"/>
          <w:sz w:val="24"/>
          <w:szCs w:val="24"/>
          <w:lang w:eastAsia="bg-BG"/>
        </w:rPr>
        <w:t>на доставката и</w:t>
      </w:r>
      <w:r w:rsidR="002C2EE9" w:rsidRPr="002C2EE9">
        <w:rPr>
          <w:rFonts w:ascii="Times New Roman" w:eastAsia="Calibri" w:hAnsi="Times New Roman" w:cs="Times New Roman"/>
          <w:color w:val="000000"/>
          <w:sz w:val="24"/>
          <w:szCs w:val="24"/>
          <w:lang w:eastAsia="bg-BG"/>
        </w:rPr>
        <w:t xml:space="preserve"> услугата, предмет на настоящата поръчка</w:t>
      </w:r>
      <w:r w:rsidR="007429F7">
        <w:rPr>
          <w:rFonts w:ascii="Times New Roman" w:eastAsia="Calibri" w:hAnsi="Times New Roman" w:cs="Times New Roman"/>
          <w:color w:val="000000"/>
          <w:sz w:val="24"/>
          <w:szCs w:val="24"/>
          <w:lang w:eastAsia="bg-BG"/>
        </w:rPr>
        <w:t xml:space="preserve"> и</w:t>
      </w:r>
      <w:r w:rsidR="002C2EE9" w:rsidRPr="002C2EE9">
        <w:rPr>
          <w:rFonts w:ascii="Times New Roman" w:eastAsia="Calibri" w:hAnsi="Times New Roman" w:cs="Times New Roman"/>
          <w:color w:val="000000"/>
          <w:sz w:val="24"/>
          <w:szCs w:val="24"/>
          <w:lang w:eastAsia="bg-BG"/>
        </w:rPr>
        <w:t xml:space="preserve"> </w:t>
      </w:r>
      <w:r w:rsidR="007429F7">
        <w:rPr>
          <w:rFonts w:ascii="Times New Roman" w:eastAsia="Calibri" w:hAnsi="Times New Roman" w:cs="Times New Roman"/>
          <w:color w:val="000000"/>
          <w:sz w:val="24"/>
          <w:szCs w:val="24"/>
          <w:lang w:eastAsia="bg-BG"/>
        </w:rPr>
        <w:t>щ</w:t>
      </w:r>
      <w:r w:rsidR="002C2EE9" w:rsidRPr="002C2EE9">
        <w:rPr>
          <w:rFonts w:ascii="Times New Roman" w:eastAsia="Calibri" w:hAnsi="Times New Roman" w:cs="Times New Roman"/>
          <w:color w:val="000000"/>
          <w:sz w:val="24"/>
          <w:szCs w:val="24"/>
          <w:lang w:eastAsia="bg-BG"/>
        </w:rPr>
        <w:t xml:space="preserve">е осигурим  възможност за контрол от страна на възложителя. </w:t>
      </w:r>
    </w:p>
    <w:p w:rsidR="002C2EE9" w:rsidRPr="002C2EE9" w:rsidRDefault="00F31D75" w:rsidP="002C2EE9">
      <w:pPr>
        <w:spacing w:after="0" w:line="240" w:lineRule="auto"/>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16</w:t>
      </w:r>
      <w:r w:rsidR="002C2EE9" w:rsidRPr="002C2EE9">
        <w:rPr>
          <w:rFonts w:ascii="Times New Roman" w:eastAsia="Times New Roman" w:hAnsi="Times New Roman" w:cs="Times New Roman"/>
          <w:bCs/>
          <w:sz w:val="24"/>
          <w:szCs w:val="24"/>
          <w:lang w:eastAsia="bg-BG"/>
        </w:rPr>
        <w:t>. Гарантираме, че сме в състояние да изпълним качествено поръчката в пълно съответствие с гореописаната оферта.</w:t>
      </w:r>
    </w:p>
    <w:p w:rsidR="002C2EE9" w:rsidRPr="002C2EE9" w:rsidRDefault="00F31D75" w:rsidP="002C2EE9">
      <w:pPr>
        <w:spacing w:after="0" w:line="240" w:lineRule="auto"/>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2C2EE9" w:rsidRPr="002C2EE9">
        <w:rPr>
          <w:rFonts w:ascii="Times New Roman" w:eastAsia="Times New Roman" w:hAnsi="Times New Roman" w:cs="Times New Roman"/>
          <w:bCs/>
          <w:sz w:val="24"/>
          <w:szCs w:val="24"/>
          <w:lang w:eastAsia="bg-BG"/>
        </w:rPr>
        <w:t>.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C2EE9" w:rsidRPr="002C2EE9" w:rsidRDefault="00F31D75" w:rsidP="002C2EE9">
      <w:pPr>
        <w:spacing w:after="0" w:line="240" w:lineRule="auto"/>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18</w:t>
      </w:r>
      <w:r w:rsidR="002C2EE9" w:rsidRPr="002C2EE9">
        <w:rPr>
          <w:rFonts w:ascii="Times New Roman" w:eastAsia="Times New Roman" w:hAnsi="Times New Roman" w:cs="Times New Roman"/>
          <w:bCs/>
          <w:sz w:val="24"/>
          <w:szCs w:val="24"/>
          <w:lang w:eastAsia="bg-BG"/>
        </w:rPr>
        <w:t>. Декларирам, че съм съгласен с клаузите на приложения проект на договор.</w:t>
      </w:r>
    </w:p>
    <w:p w:rsidR="002C2EE9" w:rsidRDefault="00F31D75" w:rsidP="002C2EE9">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0"/>
          <w:lang w:eastAsia="bg-BG"/>
        </w:rPr>
        <w:t>19</w:t>
      </w:r>
      <w:bookmarkStart w:id="0" w:name="_GoBack"/>
      <w:bookmarkEnd w:id="0"/>
      <w:r w:rsidR="002C2EE9" w:rsidRPr="002C2EE9">
        <w:rPr>
          <w:rFonts w:ascii="Times New Roman" w:eastAsia="Times New Roman" w:hAnsi="Times New Roman" w:cs="Times New Roman"/>
          <w:color w:val="000000"/>
          <w:sz w:val="24"/>
          <w:szCs w:val="20"/>
          <w:lang w:eastAsia="bg-BG"/>
        </w:rPr>
        <w:t xml:space="preserve">. С подаване на офертата, декларирам, че направените от нас предложения и поети ангажименти са валидни за срок от </w:t>
      </w:r>
      <w:r w:rsidR="002C2EE9" w:rsidRPr="002C2EE9">
        <w:rPr>
          <w:rFonts w:ascii="Times New Roman" w:eastAsia="Times New Roman" w:hAnsi="Times New Roman" w:cs="Times New Roman"/>
          <w:b/>
          <w:i/>
          <w:color w:val="000000"/>
          <w:sz w:val="24"/>
          <w:szCs w:val="20"/>
          <w:lang w:eastAsia="bg-BG"/>
        </w:rPr>
        <w:t>4 (четири) месеца</w:t>
      </w:r>
      <w:r w:rsidR="002C2EE9" w:rsidRPr="002C2EE9">
        <w:rPr>
          <w:rFonts w:ascii="Times New Roman" w:eastAsia="Times New Roman" w:hAnsi="Times New Roman" w:cs="Times New Roman"/>
          <w:color w:val="000000"/>
          <w:sz w:val="24"/>
          <w:szCs w:val="20"/>
          <w:lang w:eastAsia="bg-BG"/>
        </w:rPr>
        <w:t xml:space="preserve">, считано от крайния срок за получаване на офертите </w:t>
      </w:r>
      <w:r w:rsidR="002C2EE9" w:rsidRPr="002C2EE9">
        <w:rPr>
          <w:rFonts w:ascii="Times New Roman" w:eastAsia="Times New Roman" w:hAnsi="Times New Roman" w:cs="Times New Roman"/>
          <w:sz w:val="24"/>
          <w:szCs w:val="24"/>
          <w:lang w:val="ru-RU"/>
        </w:rPr>
        <w:t>и ще остане обвързващо за нас и може да бъде прието по всяко време преди изтичане на този срок</w:t>
      </w:r>
      <w:r w:rsidR="002C2EE9">
        <w:rPr>
          <w:rFonts w:ascii="Times New Roman" w:eastAsia="Times New Roman" w:hAnsi="Times New Roman" w:cs="Times New Roman"/>
          <w:sz w:val="24"/>
          <w:szCs w:val="24"/>
          <w:lang w:val="ru-RU"/>
        </w:rPr>
        <w:t>.</w:t>
      </w:r>
    </w:p>
    <w:p w:rsidR="002C2EE9" w:rsidRDefault="002C2EE9" w:rsidP="002C2EE9">
      <w:pPr>
        <w:spacing w:after="0" w:line="240" w:lineRule="auto"/>
        <w:ind w:firstLine="709"/>
        <w:jc w:val="both"/>
        <w:rPr>
          <w:rFonts w:ascii="Times New Roman" w:eastAsia="Times New Roman" w:hAnsi="Times New Roman" w:cs="Times New Roman"/>
          <w:sz w:val="24"/>
          <w:szCs w:val="24"/>
          <w:lang w:val="ru-RU"/>
        </w:rPr>
      </w:pPr>
    </w:p>
    <w:p w:rsidR="002C2EE9" w:rsidRDefault="002C2EE9" w:rsidP="002C2EE9">
      <w:pPr>
        <w:spacing w:after="0" w:line="240" w:lineRule="auto"/>
        <w:ind w:firstLine="709"/>
        <w:jc w:val="both"/>
        <w:rPr>
          <w:rFonts w:ascii="Times New Roman" w:eastAsia="Times New Roman" w:hAnsi="Times New Roman" w:cs="Times New Roman"/>
          <w:sz w:val="24"/>
          <w:szCs w:val="24"/>
          <w:lang w:val="ru-RU"/>
        </w:rPr>
      </w:pPr>
    </w:p>
    <w:p w:rsidR="002C2EE9" w:rsidRPr="002C2EE9" w:rsidRDefault="002C2EE9" w:rsidP="002C2EE9">
      <w:pPr>
        <w:spacing w:after="0" w:line="240" w:lineRule="auto"/>
        <w:ind w:firstLine="709"/>
        <w:jc w:val="both"/>
        <w:rPr>
          <w:rFonts w:ascii="Times New Roman" w:eastAsia="Times New Roman" w:hAnsi="Times New Roman" w:cs="Times New Roman"/>
          <w:sz w:val="24"/>
          <w:szCs w:val="24"/>
          <w:lang w:val="ru-RU"/>
        </w:rPr>
      </w:pPr>
    </w:p>
    <w:p w:rsidR="000E674E" w:rsidRPr="000E674E" w:rsidRDefault="007A7BA7" w:rsidP="000E674E">
      <w:pPr>
        <w:suppressAutoHyphens/>
        <w:autoSpaceDN w:val="0"/>
        <w:spacing w:after="0" w:line="240" w:lineRule="auto"/>
        <w:jc w:val="both"/>
        <w:textAlignment w:val="baseline"/>
        <w:rPr>
          <w:rFonts w:ascii="Times New Roman" w:eastAsia="Calibri" w:hAnsi="Times New Roman" w:cs="Times New Roman"/>
          <w:sz w:val="24"/>
          <w:szCs w:val="24"/>
        </w:rPr>
      </w:pPr>
      <w:r w:rsidRPr="007A7BA7">
        <w:rPr>
          <w:rFonts w:ascii="Times New Roman" w:eastAsia="Times New Roman" w:hAnsi="Times New Roman" w:cs="Times New Roman"/>
          <w:b/>
          <w:color w:val="000000"/>
          <w:sz w:val="24"/>
          <w:szCs w:val="24"/>
          <w:lang w:val="ru-RU" w:eastAsia="en-GB"/>
        </w:rPr>
        <w:tab/>
      </w:r>
      <w:r w:rsidR="000E674E" w:rsidRPr="000E674E">
        <w:rPr>
          <w:rFonts w:ascii="Times New Roman" w:eastAsia="Calibri" w:hAnsi="Times New Roman" w:cs="Times New Roman"/>
          <w:b/>
          <w:sz w:val="24"/>
          <w:szCs w:val="24"/>
        </w:rPr>
        <w:t>Техническото предложение съдържа и</w:t>
      </w:r>
      <w:r w:rsidR="000E674E" w:rsidRPr="000E674E">
        <w:rPr>
          <w:rFonts w:ascii="Times New Roman" w:eastAsia="Calibri" w:hAnsi="Times New Roman" w:cs="Times New Roman"/>
          <w:sz w:val="24"/>
          <w:szCs w:val="24"/>
        </w:rPr>
        <w:t xml:space="preserve">: </w:t>
      </w:r>
    </w:p>
    <w:p w:rsidR="002C4FF8" w:rsidRDefault="000E674E" w:rsidP="000E674E">
      <w:pPr>
        <w:spacing w:after="0" w:line="240" w:lineRule="auto"/>
        <w:ind w:firstLine="708"/>
        <w:jc w:val="both"/>
        <w:rPr>
          <w:rFonts w:ascii="Times New Roman" w:eastAsia="Calibri" w:hAnsi="Times New Roman" w:cs="Times New Roman"/>
          <w:sz w:val="24"/>
          <w:szCs w:val="24"/>
        </w:rPr>
      </w:pPr>
      <w:r w:rsidRPr="000E674E">
        <w:rPr>
          <w:rFonts w:ascii="Times New Roman" w:eastAsia="Calibri" w:hAnsi="Times New Roman" w:cs="Times New Roman"/>
          <w:sz w:val="24"/>
          <w:szCs w:val="24"/>
        </w:rPr>
        <w:t>а)</w:t>
      </w:r>
      <w:r w:rsidR="002C4FF8">
        <w:rPr>
          <w:rFonts w:ascii="Times New Roman" w:eastAsia="Calibri" w:hAnsi="Times New Roman" w:cs="Times New Roman"/>
          <w:sz w:val="24"/>
          <w:szCs w:val="24"/>
        </w:rPr>
        <w:t xml:space="preserve"> Приложение А – техническо описание на </w:t>
      </w:r>
      <w:r w:rsidR="002C4FF8" w:rsidRPr="00347756">
        <w:rPr>
          <w:rFonts w:ascii="Times New Roman" w:eastAsia="Times New Roman" w:hAnsi="Times New Roman" w:cs="Times New Roman"/>
          <w:bCs/>
          <w:sz w:val="24"/>
          <w:szCs w:val="24"/>
        </w:rPr>
        <w:t>мобилни</w:t>
      </w:r>
      <w:r w:rsidR="002C4FF8">
        <w:rPr>
          <w:rFonts w:ascii="Times New Roman" w:eastAsia="Times New Roman" w:hAnsi="Times New Roman" w:cs="Times New Roman"/>
          <w:bCs/>
          <w:sz w:val="24"/>
          <w:szCs w:val="24"/>
        </w:rPr>
        <w:t>те</w:t>
      </w:r>
      <w:r w:rsidR="002C4FF8" w:rsidRPr="00347756">
        <w:rPr>
          <w:rFonts w:ascii="Times New Roman" w:eastAsia="Times New Roman" w:hAnsi="Times New Roman" w:cs="Times New Roman"/>
          <w:bCs/>
          <w:sz w:val="24"/>
          <w:szCs w:val="24"/>
        </w:rPr>
        <w:t xml:space="preserve"> устройства – таблети</w:t>
      </w:r>
      <w:r w:rsidR="002C4FF8">
        <w:rPr>
          <w:rFonts w:ascii="Times New Roman" w:eastAsia="Times New Roman" w:hAnsi="Times New Roman" w:cs="Times New Roman"/>
          <w:bCs/>
          <w:sz w:val="24"/>
          <w:szCs w:val="24"/>
        </w:rPr>
        <w:t>;</w:t>
      </w:r>
    </w:p>
    <w:p w:rsidR="000E674E" w:rsidRPr="00912B1E" w:rsidRDefault="002C4FF8" w:rsidP="000E674E">
      <w:pPr>
        <w:spacing w:after="0" w:line="240" w:lineRule="auto"/>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б) </w:t>
      </w:r>
      <w:r w:rsidR="00912B1E" w:rsidRPr="007429F7">
        <w:rPr>
          <w:rFonts w:ascii="Times New Roman" w:eastAsia="Times New Roman" w:hAnsi="Times New Roman" w:cs="Times New Roman"/>
          <w:sz w:val="24"/>
          <w:szCs w:val="24"/>
          <w:lang w:val="en-US"/>
        </w:rPr>
        <w:t xml:space="preserve">извлечение от Интернет страницата </w:t>
      </w:r>
      <w:r w:rsidR="00912B1E" w:rsidRPr="00B808A0">
        <w:rPr>
          <w:rFonts w:ascii="Times New Roman" w:eastAsia="Times New Roman" w:hAnsi="Times New Roman" w:cs="Times New Roman"/>
          <w:sz w:val="24"/>
          <w:szCs w:val="24"/>
        </w:rPr>
        <w:t>си</w:t>
      </w:r>
      <w:r w:rsidR="00912B1E" w:rsidRPr="007429F7">
        <w:rPr>
          <w:rFonts w:ascii="Times New Roman" w:eastAsia="Times New Roman" w:hAnsi="Times New Roman" w:cs="Times New Roman"/>
          <w:sz w:val="24"/>
          <w:szCs w:val="24"/>
          <w:lang w:val="en-US"/>
        </w:rPr>
        <w:t>, както и линк към страницата, с Параметрите на качеството на обслужване за 2018 година, съгласно чл.38, Приложение 5 от „Общи  изисквания при осъществяване на обществени електронни съобщения”</w:t>
      </w:r>
      <w:r w:rsidR="00912B1E" w:rsidRPr="007429F7">
        <w:rPr>
          <w:rFonts w:ascii="Times New Roman" w:eastAsia="Times New Roman" w:hAnsi="Times New Roman" w:cs="Times New Roman"/>
          <w:sz w:val="24"/>
          <w:szCs w:val="24"/>
        </w:rPr>
        <w:t>,</w:t>
      </w:r>
      <w:r w:rsidR="00912B1E" w:rsidRPr="007429F7">
        <w:rPr>
          <w:rFonts w:ascii="Times New Roman" w:eastAsia="Times New Roman" w:hAnsi="Times New Roman" w:cs="Times New Roman"/>
          <w:sz w:val="24"/>
          <w:szCs w:val="24"/>
          <w:lang w:val="en-US"/>
        </w:rPr>
        <w:t xml:space="preserve"> изм. и доп.</w:t>
      </w:r>
      <w:r w:rsidR="00912B1E" w:rsidRPr="007429F7">
        <w:rPr>
          <w:rFonts w:ascii="Times New Roman" w:eastAsia="Times New Roman" w:hAnsi="Times New Roman" w:cs="Times New Roman"/>
          <w:sz w:val="24"/>
          <w:szCs w:val="24"/>
        </w:rPr>
        <w:t>,</w:t>
      </w:r>
      <w:r w:rsidR="00912B1E" w:rsidRPr="007429F7">
        <w:rPr>
          <w:rFonts w:ascii="Times New Roman" w:eastAsia="Times New Roman" w:hAnsi="Times New Roman" w:cs="Times New Roman"/>
          <w:sz w:val="24"/>
          <w:szCs w:val="24"/>
          <w:lang w:val="en-US"/>
        </w:rPr>
        <w:t xml:space="preserve"> ДВ, </w:t>
      </w:r>
      <w:r w:rsidR="00912B1E" w:rsidRPr="007429F7">
        <w:rPr>
          <w:rFonts w:ascii="Times New Roman" w:eastAsia="Times New Roman" w:hAnsi="Times New Roman" w:cs="Times New Roman"/>
          <w:sz w:val="24"/>
          <w:szCs w:val="24"/>
        </w:rPr>
        <w:t>б</w:t>
      </w:r>
      <w:r w:rsidR="00912B1E" w:rsidRPr="007429F7">
        <w:rPr>
          <w:rFonts w:ascii="Times New Roman" w:eastAsia="Times New Roman" w:hAnsi="Times New Roman" w:cs="Times New Roman"/>
          <w:sz w:val="24"/>
          <w:szCs w:val="24"/>
          <w:lang w:val="en-US"/>
        </w:rPr>
        <w:t>р.4 от 14 Януари 2014 г.</w:t>
      </w:r>
      <w:r w:rsidR="00912B1E">
        <w:rPr>
          <w:rFonts w:ascii="Times New Roman" w:eastAsia="Times New Roman" w:hAnsi="Times New Roman" w:cs="Times New Roman"/>
          <w:sz w:val="24"/>
          <w:szCs w:val="24"/>
        </w:rPr>
        <w:t>;</w:t>
      </w:r>
    </w:p>
    <w:p w:rsidR="00912B1E" w:rsidRDefault="002C4FF8" w:rsidP="000E674E">
      <w:pPr>
        <w:spacing w:after="0" w:line="240" w:lineRule="auto"/>
        <w:ind w:firstLine="708"/>
        <w:jc w:val="both"/>
        <w:rPr>
          <w:rFonts w:ascii="Times New Roman" w:eastAsia="Times New Roman" w:hAnsi="Times New Roman" w:cs="Times New Roman"/>
          <w:i/>
          <w:sz w:val="24"/>
          <w:szCs w:val="24"/>
          <w:lang w:val="en-US"/>
        </w:rPr>
      </w:pPr>
      <w:r>
        <w:rPr>
          <w:rFonts w:ascii="Times New Roman" w:eastAsia="Calibri" w:hAnsi="Times New Roman" w:cs="Times New Roman"/>
          <w:sz w:val="24"/>
          <w:szCs w:val="24"/>
        </w:rPr>
        <w:t>в</w:t>
      </w:r>
      <w:r w:rsidR="00E8016B">
        <w:rPr>
          <w:rFonts w:ascii="Times New Roman" w:eastAsia="Calibri" w:hAnsi="Times New Roman" w:cs="Times New Roman"/>
          <w:sz w:val="24"/>
          <w:szCs w:val="24"/>
        </w:rPr>
        <w:t>)</w:t>
      </w:r>
      <w:r w:rsidR="00B808A0" w:rsidRPr="00B808A0">
        <w:rPr>
          <w:rFonts w:ascii="Times New Roman" w:eastAsia="Times New Roman" w:hAnsi="Times New Roman" w:cs="Times New Roman"/>
          <w:i/>
          <w:sz w:val="24"/>
          <w:szCs w:val="24"/>
          <w:lang w:val="en-US"/>
        </w:rPr>
        <w:t xml:space="preserve"> </w:t>
      </w:r>
      <w:r w:rsidR="00912B1E" w:rsidRPr="000E674E">
        <w:rPr>
          <w:rFonts w:ascii="Times New Roman" w:eastAsia="Calibri" w:hAnsi="Times New Roman" w:cs="Times New Roman"/>
          <w:sz w:val="24"/>
          <w:szCs w:val="24"/>
        </w:rPr>
        <w:t>документ за упълномощаване, когато лицето, което подава офертата, не е законният представител на участника (</w:t>
      </w:r>
      <w:r w:rsidR="00912B1E" w:rsidRPr="000E674E">
        <w:rPr>
          <w:rFonts w:ascii="Times New Roman" w:eastAsia="Calibri" w:hAnsi="Times New Roman" w:cs="Times New Roman"/>
          <w:i/>
          <w:sz w:val="24"/>
          <w:szCs w:val="24"/>
        </w:rPr>
        <w:t>само в приложимите случаи).</w:t>
      </w:r>
    </w:p>
    <w:p w:rsidR="001B68FC" w:rsidRPr="00B808A0" w:rsidRDefault="001B68FC" w:rsidP="000E674E">
      <w:pPr>
        <w:spacing w:after="0" w:line="240" w:lineRule="auto"/>
        <w:ind w:firstLine="708"/>
        <w:jc w:val="both"/>
        <w:rPr>
          <w:rFonts w:ascii="Times New Roman" w:eastAsia="Calibri" w:hAnsi="Times New Roman" w:cs="Times New Roman"/>
          <w:sz w:val="24"/>
          <w:szCs w:val="24"/>
        </w:rPr>
      </w:pPr>
    </w:p>
    <w:tbl>
      <w:tblPr>
        <w:tblW w:w="8113" w:type="dxa"/>
        <w:tblInd w:w="75" w:type="dxa"/>
        <w:tblCellMar>
          <w:left w:w="0" w:type="dxa"/>
          <w:right w:w="0" w:type="dxa"/>
        </w:tblCellMar>
        <w:tblLook w:val="04A0" w:firstRow="1" w:lastRow="0" w:firstColumn="1" w:lastColumn="0" w:noHBand="0" w:noVBand="1"/>
      </w:tblPr>
      <w:tblGrid>
        <w:gridCol w:w="2408"/>
        <w:gridCol w:w="5705"/>
      </w:tblGrid>
      <w:tr w:rsidR="007A7BA7" w:rsidRPr="007A7BA7" w:rsidTr="003500EC">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 ............................</w:t>
            </w:r>
          </w:p>
        </w:tc>
      </w:tr>
      <w:tr w:rsidR="007A7BA7" w:rsidRPr="007A7BA7" w:rsidTr="003500EC">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r w:rsidR="007A7BA7" w:rsidRPr="007A7BA7" w:rsidTr="003500EC">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bl>
    <w:p w:rsidR="003A520D" w:rsidRPr="007A7BA7" w:rsidRDefault="003A520D" w:rsidP="003A520D">
      <w:pPr>
        <w:pageBreakBefore/>
        <w:suppressAutoHyphens/>
        <w:autoSpaceDN w:val="0"/>
        <w:spacing w:after="0" w:line="240" w:lineRule="auto"/>
        <w:jc w:val="right"/>
        <w:rPr>
          <w:rFonts w:ascii="Calibri" w:eastAsia="Calibri" w:hAnsi="Calibri" w:cs="Times New Roman"/>
        </w:rPr>
      </w:pPr>
      <w:r w:rsidRPr="007A7BA7">
        <w:rPr>
          <w:rFonts w:ascii="Times New Roman" w:eastAsia="Times New Roman" w:hAnsi="Times New Roman" w:cs="Times New Roman"/>
          <w:b/>
          <w:color w:val="FF0000"/>
          <w:position w:val="8"/>
          <w:lang w:val="ru-RU" w:eastAsia="en-GB"/>
        </w:rPr>
        <w:lastRenderedPageBreak/>
        <w:tab/>
      </w:r>
      <w:r w:rsidRPr="007A7BA7">
        <w:rPr>
          <w:rFonts w:ascii="Times New Roman" w:eastAsia="Times New Roman" w:hAnsi="Times New Roman" w:cs="Times New Roman"/>
          <w:b/>
          <w:color w:val="FF0000"/>
          <w:position w:val="8"/>
          <w:lang w:val="ru-RU" w:eastAsia="en-GB"/>
        </w:rPr>
        <w:tab/>
      </w:r>
    </w:p>
    <w:p w:rsidR="003A520D" w:rsidRPr="007A7BA7" w:rsidRDefault="003A520D" w:rsidP="003A520D">
      <w:pPr>
        <w:suppressAutoHyphens/>
        <w:autoSpaceDN w:val="0"/>
        <w:spacing w:after="0" w:line="240" w:lineRule="auto"/>
        <w:jc w:val="right"/>
        <w:rPr>
          <w:rFonts w:ascii="Calibri" w:eastAsia="Calibri" w:hAnsi="Calibri" w:cs="Times New Roman"/>
        </w:rPr>
      </w:pPr>
      <w:r w:rsidRPr="007A7BA7">
        <w:rPr>
          <w:rFonts w:ascii="Times New Roman" w:eastAsia="Times New Roman" w:hAnsi="Times New Roman" w:cs="Times New Roman"/>
          <w:b/>
          <w:color w:val="000000"/>
          <w:position w:val="8"/>
          <w:lang w:val="ru-RU" w:eastAsia="en-GB"/>
        </w:rPr>
        <w:tab/>
      </w:r>
      <w:r w:rsidRPr="007A7BA7">
        <w:rPr>
          <w:rFonts w:ascii="Times New Roman" w:eastAsia="Times New Roman" w:hAnsi="Times New Roman" w:cs="Times New Roman"/>
          <w:b/>
          <w:color w:val="000000"/>
          <w:position w:val="8"/>
          <w:lang w:val="ru-RU" w:eastAsia="en-GB"/>
        </w:rPr>
        <w:tab/>
      </w:r>
      <w:r w:rsidRPr="007A7BA7">
        <w:rPr>
          <w:rFonts w:ascii="Times New Roman" w:eastAsia="Times New Roman" w:hAnsi="Times New Roman" w:cs="Times New Roman"/>
          <w:b/>
          <w:color w:val="000000"/>
          <w:position w:val="8"/>
          <w:u w:val="single"/>
          <w:lang w:val="ru-RU" w:eastAsia="en-GB"/>
        </w:rPr>
        <w:t>Приложение А</w:t>
      </w:r>
    </w:p>
    <w:p w:rsidR="003A520D" w:rsidRPr="007A7BA7" w:rsidRDefault="003A520D" w:rsidP="003A520D">
      <w:pPr>
        <w:suppressAutoHyphens/>
        <w:autoSpaceDN w:val="0"/>
        <w:spacing w:after="0" w:line="240" w:lineRule="auto"/>
        <w:jc w:val="right"/>
        <w:rPr>
          <w:rFonts w:ascii="Times New Roman" w:eastAsia="Times New Roman" w:hAnsi="Times New Roman" w:cs="Times New Roman"/>
          <w:b/>
          <w:color w:val="000000"/>
          <w:u w:val="single"/>
          <w:lang w:eastAsia="en-GB"/>
        </w:rPr>
      </w:pPr>
    </w:p>
    <w:p w:rsidR="003A520D" w:rsidRPr="007A7BA7" w:rsidRDefault="003A520D" w:rsidP="003A520D">
      <w:pPr>
        <w:suppressAutoHyphens/>
        <w:autoSpaceDN w:val="0"/>
        <w:spacing w:after="0" w:line="240" w:lineRule="auto"/>
        <w:jc w:val="right"/>
        <w:rPr>
          <w:rFonts w:ascii="Times New Roman" w:eastAsia="Times New Roman" w:hAnsi="Times New Roman" w:cs="Times New Roman"/>
          <w:b/>
          <w:color w:val="000000"/>
          <w:u w:val="single"/>
          <w:lang w:eastAsia="en-GB"/>
        </w:rPr>
      </w:pPr>
    </w:p>
    <w:p w:rsidR="003A520D" w:rsidRPr="007A7BA7" w:rsidRDefault="003A520D" w:rsidP="003A520D">
      <w:pPr>
        <w:suppressAutoHyphens/>
        <w:autoSpaceDN w:val="0"/>
        <w:spacing w:after="0" w:line="240" w:lineRule="auto"/>
        <w:jc w:val="right"/>
        <w:rPr>
          <w:rFonts w:ascii="Times New Roman" w:eastAsia="Times New Roman" w:hAnsi="Times New Roman" w:cs="Times New Roman"/>
          <w:b/>
          <w:color w:val="000000"/>
          <w:u w:val="single"/>
          <w:lang w:eastAsia="en-GB"/>
        </w:rPr>
      </w:pPr>
    </w:p>
    <w:p w:rsidR="003A520D" w:rsidRPr="007A7BA7" w:rsidRDefault="003A520D" w:rsidP="003A520D">
      <w:pPr>
        <w:suppressAutoHyphens/>
        <w:autoSpaceDN w:val="0"/>
        <w:spacing w:after="0" w:line="240" w:lineRule="auto"/>
        <w:jc w:val="right"/>
        <w:rPr>
          <w:rFonts w:ascii="Times New Roman" w:eastAsia="Times New Roman" w:hAnsi="Times New Roman" w:cs="Times New Roman"/>
          <w:b/>
          <w:color w:val="000000"/>
          <w:u w:val="single"/>
          <w:lang w:eastAsia="en-GB"/>
        </w:rPr>
      </w:pPr>
    </w:p>
    <w:p w:rsidR="003A520D" w:rsidRPr="007A7BA7" w:rsidRDefault="003A520D" w:rsidP="003A520D">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bCs/>
          <w:position w:val="8"/>
          <w:lang w:val="ru-RU" w:eastAsia="en-GB"/>
        </w:rPr>
        <w:t>______________________________________________________________________________</w:t>
      </w:r>
    </w:p>
    <w:p w:rsidR="003A520D" w:rsidRPr="007A7BA7" w:rsidRDefault="003A520D" w:rsidP="003A520D">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position w:val="8"/>
          <w:sz w:val="16"/>
          <w:szCs w:val="16"/>
          <w:lang w:val="ru-RU" w:eastAsia="en-GB"/>
        </w:rPr>
        <w:t>(</w:t>
      </w:r>
      <w:r w:rsidRPr="007A7BA7">
        <w:rPr>
          <w:rFonts w:ascii="Times New Roman" w:eastAsia="Times New Roman" w:hAnsi="Times New Roman" w:cs="Times New Roman"/>
          <w:i/>
          <w:position w:val="8"/>
          <w:sz w:val="16"/>
          <w:szCs w:val="16"/>
          <w:lang w:val="ru-RU" w:eastAsia="en-GB"/>
        </w:rPr>
        <w:t>наименование на участника</w:t>
      </w:r>
      <w:r w:rsidRPr="007A7BA7">
        <w:rPr>
          <w:rFonts w:ascii="Times New Roman" w:eastAsia="Times New Roman" w:hAnsi="Times New Roman" w:cs="Times New Roman"/>
          <w:position w:val="8"/>
          <w:sz w:val="16"/>
          <w:szCs w:val="16"/>
          <w:lang w:val="ru-RU" w:eastAsia="en-GB"/>
        </w:rPr>
        <w:t>)</w:t>
      </w:r>
    </w:p>
    <w:p w:rsidR="003A520D" w:rsidRPr="007A7BA7" w:rsidRDefault="003A520D" w:rsidP="003A520D">
      <w:pPr>
        <w:suppressAutoHyphens/>
        <w:autoSpaceDN w:val="0"/>
        <w:spacing w:after="0" w:line="240" w:lineRule="auto"/>
        <w:jc w:val="center"/>
        <w:rPr>
          <w:rFonts w:ascii="Times New Roman" w:eastAsia="Times New Roman" w:hAnsi="Times New Roman" w:cs="Times New Roman"/>
          <w:b/>
          <w:bCs/>
          <w:sz w:val="20"/>
          <w:lang w:val="ru-RU" w:eastAsia="en-GB"/>
        </w:rPr>
      </w:pPr>
    </w:p>
    <w:p w:rsidR="003A520D" w:rsidRDefault="003A520D" w:rsidP="003A520D">
      <w:pPr>
        <w:suppressAutoHyphens/>
        <w:autoSpaceDN w:val="0"/>
        <w:spacing w:after="0" w:line="240" w:lineRule="auto"/>
        <w:jc w:val="center"/>
        <w:rPr>
          <w:rFonts w:ascii="Times New Roman" w:eastAsia="Times New Roman" w:hAnsi="Times New Roman" w:cs="Times New Roman"/>
          <w:b/>
          <w:bCs/>
          <w:sz w:val="24"/>
          <w:szCs w:val="24"/>
          <w:lang w:val="ru-RU" w:eastAsia="en-GB"/>
        </w:rPr>
      </w:pPr>
      <w:r w:rsidRPr="007A7BA7">
        <w:rPr>
          <w:rFonts w:ascii="Times New Roman" w:eastAsia="Times New Roman" w:hAnsi="Times New Roman" w:cs="Times New Roman"/>
          <w:b/>
          <w:bCs/>
          <w:sz w:val="24"/>
          <w:szCs w:val="24"/>
          <w:lang w:val="ru-RU" w:eastAsia="en-GB"/>
        </w:rPr>
        <w:t xml:space="preserve">ТЕХНИЧЕСКО ОПИСАНИЕ </w:t>
      </w:r>
    </w:p>
    <w:p w:rsidR="00A21374" w:rsidRPr="007A7BA7" w:rsidRDefault="00A21374" w:rsidP="003A520D">
      <w:pPr>
        <w:suppressAutoHyphens/>
        <w:autoSpaceDN w:val="0"/>
        <w:spacing w:after="0" w:line="240" w:lineRule="auto"/>
        <w:jc w:val="center"/>
        <w:rPr>
          <w:rFonts w:ascii="Times New Roman" w:eastAsia="Times New Roman" w:hAnsi="Times New Roman" w:cs="Times New Roman"/>
          <w:b/>
          <w:bCs/>
          <w:sz w:val="24"/>
          <w:szCs w:val="24"/>
          <w:lang w:val="ru-RU" w:eastAsia="en-GB"/>
        </w:rPr>
      </w:pPr>
    </w:p>
    <w:p w:rsidR="003A520D" w:rsidRPr="007A7BA7" w:rsidRDefault="003A520D" w:rsidP="003A520D">
      <w:pPr>
        <w:suppressAutoHyphens/>
        <w:autoSpaceDN w:val="0"/>
        <w:spacing w:after="0" w:line="240" w:lineRule="auto"/>
        <w:jc w:val="both"/>
        <w:rPr>
          <w:rFonts w:ascii="Times New Roman" w:eastAsia="Times New Roman" w:hAnsi="Times New Roman" w:cs="Times New Roman"/>
          <w:sz w:val="20"/>
          <w:szCs w:val="20"/>
          <w:lang w:val="ru-RU" w:eastAsia="en-GB"/>
        </w:rPr>
      </w:pPr>
    </w:p>
    <w:tbl>
      <w:tblPr>
        <w:tblW w:w="10005" w:type="dxa"/>
        <w:tblInd w:w="-252" w:type="dxa"/>
        <w:tblLayout w:type="fixed"/>
        <w:tblCellMar>
          <w:left w:w="10" w:type="dxa"/>
          <w:right w:w="10" w:type="dxa"/>
        </w:tblCellMar>
        <w:tblLook w:val="04A0" w:firstRow="1" w:lastRow="0" w:firstColumn="1" w:lastColumn="0" w:noHBand="0" w:noVBand="1"/>
      </w:tblPr>
      <w:tblGrid>
        <w:gridCol w:w="481"/>
        <w:gridCol w:w="5975"/>
        <w:gridCol w:w="3543"/>
        <w:gridCol w:w="6"/>
      </w:tblGrid>
      <w:tr w:rsidR="003A520D" w:rsidRPr="007A7BA7" w:rsidTr="003A520D">
        <w:trPr>
          <w:cantSplit/>
          <w:trHeight w:val="371"/>
        </w:trPr>
        <w:tc>
          <w:tcPr>
            <w:tcW w:w="4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20D" w:rsidRPr="007A7BA7" w:rsidRDefault="003A520D" w:rsidP="00D0174D">
            <w:pPr>
              <w:suppressAutoHyphens/>
              <w:autoSpaceDN w:val="0"/>
              <w:spacing w:after="0" w:line="240" w:lineRule="auto"/>
              <w:rPr>
                <w:rFonts w:ascii="Times New Roman" w:eastAsia="Times New Roman" w:hAnsi="Times New Roman" w:cs="Times New Roman"/>
                <w:lang w:val="ru-RU" w:eastAsia="en-GB"/>
              </w:rPr>
            </w:pPr>
          </w:p>
          <w:p w:rsidR="003A520D" w:rsidRPr="007A7BA7" w:rsidRDefault="003A520D" w:rsidP="00D0174D">
            <w:pPr>
              <w:suppressAutoHyphens/>
              <w:autoSpaceDN w:val="0"/>
              <w:spacing w:after="0" w:line="240" w:lineRule="auto"/>
              <w:rPr>
                <w:rFonts w:ascii="Times New Roman" w:eastAsia="Times New Roman" w:hAnsi="Times New Roman" w:cs="Times New Roman"/>
                <w:lang w:val="ru-RU" w:eastAsia="en-GB"/>
              </w:rPr>
            </w:pPr>
          </w:p>
          <w:p w:rsidR="003A520D" w:rsidRPr="007A7BA7" w:rsidRDefault="003A520D" w:rsidP="00D0174D">
            <w:pPr>
              <w:suppressAutoHyphens/>
              <w:autoSpaceDN w:val="0"/>
              <w:spacing w:after="0" w:line="240" w:lineRule="auto"/>
              <w:rPr>
                <w:rFonts w:ascii="Calibri" w:eastAsia="Calibri" w:hAnsi="Calibri" w:cs="Times New Roman"/>
              </w:rPr>
            </w:pPr>
            <w:r w:rsidRPr="007A7BA7">
              <w:rPr>
                <w:rFonts w:ascii="Times New Roman" w:eastAsia="Times New Roman" w:hAnsi="Times New Roman" w:cs="Times New Roman"/>
                <w:position w:val="8"/>
                <w:lang w:val="en-US" w:eastAsia="en-GB"/>
              </w:rPr>
              <w:t>№</w:t>
            </w:r>
          </w:p>
        </w:tc>
        <w:tc>
          <w:tcPr>
            <w:tcW w:w="952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20D" w:rsidRPr="007A7BA7" w:rsidRDefault="003A520D" w:rsidP="00D0174D">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lang w:val="en-US" w:eastAsia="en-GB"/>
              </w:rPr>
              <w:t>Оферта на Участника</w:t>
            </w:r>
          </w:p>
        </w:tc>
      </w:tr>
      <w:tr w:rsidR="002C4FF8" w:rsidRPr="007A7BA7" w:rsidTr="002C4FF8">
        <w:trPr>
          <w:gridAfter w:val="1"/>
          <w:wAfter w:w="6" w:type="dxa"/>
          <w:cantSplit/>
        </w:trPr>
        <w:tc>
          <w:tcPr>
            <w:tcW w:w="481" w:type="dxa"/>
            <w:vMerge/>
            <w:tcBorders>
              <w:top w:val="single" w:sz="4" w:space="0" w:color="000000"/>
              <w:left w:val="single" w:sz="4" w:space="0" w:color="000000"/>
              <w:bottom w:val="single" w:sz="4" w:space="0" w:color="000000"/>
              <w:right w:val="single" w:sz="4" w:space="0" w:color="000000"/>
            </w:tcBorders>
            <w:vAlign w:val="center"/>
            <w:hideMark/>
          </w:tcPr>
          <w:p w:rsidR="002C4FF8" w:rsidRPr="007A7BA7" w:rsidRDefault="002C4FF8" w:rsidP="00D0174D">
            <w:pPr>
              <w:spacing w:after="0" w:line="240" w:lineRule="auto"/>
              <w:rPr>
                <w:rFonts w:ascii="Calibri" w:eastAsia="Calibri" w:hAnsi="Calibri" w:cs="Times New Roman"/>
              </w:rPr>
            </w:pPr>
          </w:p>
        </w:tc>
        <w:tc>
          <w:tcPr>
            <w:tcW w:w="5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FF8" w:rsidRPr="007A7BA7" w:rsidRDefault="002C4FF8" w:rsidP="00D0174D">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sz w:val="20"/>
                <w:szCs w:val="20"/>
                <w:lang w:val="en-US" w:eastAsia="bg-BG"/>
              </w:rPr>
              <w:t>Описание от участника,</w:t>
            </w:r>
          </w:p>
          <w:p w:rsidR="002C4FF8" w:rsidRPr="007A7BA7" w:rsidRDefault="002C4FF8" w:rsidP="00D0174D">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sz w:val="20"/>
                <w:szCs w:val="20"/>
                <w:lang w:val="en-US" w:eastAsia="bg-BG"/>
              </w:rPr>
              <w:t>вкл. марка и модел</w:t>
            </w:r>
            <w:r w:rsidRPr="007A7BA7">
              <w:rPr>
                <w:rFonts w:ascii="Times New Roman" w:eastAsia="Times New Roman" w:hAnsi="Times New Roman" w:cs="Times New Roman"/>
                <w:b/>
                <w:position w:val="8"/>
                <w:sz w:val="20"/>
                <w:szCs w:val="20"/>
                <w:lang w:eastAsia="bg-BG"/>
              </w:rPr>
              <w:t xml:space="preserve"> и/или производител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FF8" w:rsidRPr="007A7BA7" w:rsidRDefault="002C4FF8" w:rsidP="00D0174D">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sz w:val="20"/>
                <w:szCs w:val="20"/>
                <w:lang w:val="en-US" w:eastAsia="bg-BG"/>
              </w:rPr>
              <w:t>Съответствие на предложението с изискванията на възложителя</w:t>
            </w:r>
          </w:p>
        </w:tc>
      </w:tr>
      <w:tr w:rsidR="002C4FF8" w:rsidRPr="007A7BA7" w:rsidTr="002C4FF8">
        <w:trPr>
          <w:gridAfter w:val="1"/>
          <w:wAfter w:w="6" w:type="dxa"/>
        </w:trPr>
        <w:tc>
          <w:tcPr>
            <w:tcW w:w="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FF8" w:rsidRPr="007A7BA7" w:rsidRDefault="002C4FF8" w:rsidP="00D0174D">
            <w:pPr>
              <w:suppressAutoHyphens/>
              <w:autoSpaceDN w:val="0"/>
              <w:spacing w:after="0" w:line="240" w:lineRule="auto"/>
              <w:rPr>
                <w:rFonts w:ascii="Calibri" w:eastAsia="Calibri" w:hAnsi="Calibri" w:cs="Times New Roman"/>
              </w:rPr>
            </w:pPr>
          </w:p>
        </w:tc>
        <w:tc>
          <w:tcPr>
            <w:tcW w:w="5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FF8" w:rsidRPr="007A7BA7" w:rsidRDefault="002C4FF8" w:rsidP="00D0174D">
            <w:pPr>
              <w:suppressAutoHyphens/>
              <w:autoSpaceDN w:val="0"/>
              <w:spacing w:after="0" w:line="240" w:lineRule="auto"/>
              <w:rPr>
                <w:rFonts w:ascii="Times New Roman" w:eastAsia="Times New Roman" w:hAnsi="Times New Roman" w:cs="Times New Roman"/>
                <w:lang w:eastAsia="en-GB"/>
              </w:rPr>
            </w:pP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FF8" w:rsidRPr="007A7BA7" w:rsidRDefault="002C4FF8" w:rsidP="00D0174D">
            <w:pPr>
              <w:suppressAutoHyphens/>
              <w:autoSpaceDN w:val="0"/>
              <w:spacing w:after="0" w:line="240" w:lineRule="auto"/>
              <w:rPr>
                <w:rFonts w:ascii="Times New Roman" w:eastAsia="Times New Roman" w:hAnsi="Times New Roman" w:cs="Times New Roman"/>
                <w:lang w:eastAsia="en-GB"/>
              </w:rPr>
            </w:pPr>
          </w:p>
        </w:tc>
      </w:tr>
    </w:tbl>
    <w:p w:rsidR="003A520D" w:rsidRPr="007A7BA7" w:rsidRDefault="003A520D" w:rsidP="003A520D">
      <w:pPr>
        <w:suppressAutoHyphens/>
        <w:autoSpaceDN w:val="0"/>
        <w:spacing w:after="0" w:line="240" w:lineRule="auto"/>
        <w:rPr>
          <w:rFonts w:ascii="Times New Roman" w:eastAsia="Times New Roman" w:hAnsi="Times New Roman" w:cs="Times New Roman"/>
          <w:lang w:eastAsia="en-GB"/>
        </w:rPr>
      </w:pPr>
    </w:p>
    <w:p w:rsidR="003A520D" w:rsidRPr="007A7BA7" w:rsidRDefault="003A520D" w:rsidP="003A520D">
      <w:pPr>
        <w:autoSpaceDN w:val="0"/>
        <w:spacing w:after="0" w:line="240" w:lineRule="auto"/>
        <w:rPr>
          <w:rFonts w:ascii="All Times New Roman" w:eastAsia="Times New Roman" w:hAnsi="Calibri" w:cs="All Times New Roman"/>
          <w:sz w:val="24"/>
          <w:szCs w:val="20"/>
          <w:lang w:eastAsia="bg-BG"/>
        </w:rPr>
      </w:pPr>
    </w:p>
    <w:tbl>
      <w:tblPr>
        <w:tblW w:w="8113" w:type="dxa"/>
        <w:tblInd w:w="75" w:type="dxa"/>
        <w:tblCellMar>
          <w:left w:w="0" w:type="dxa"/>
          <w:right w:w="0" w:type="dxa"/>
        </w:tblCellMar>
        <w:tblLook w:val="04A0" w:firstRow="1" w:lastRow="0" w:firstColumn="1" w:lastColumn="0" w:noHBand="0" w:noVBand="1"/>
      </w:tblPr>
      <w:tblGrid>
        <w:gridCol w:w="2408"/>
        <w:gridCol w:w="5705"/>
      </w:tblGrid>
      <w:tr w:rsidR="003A520D" w:rsidRPr="007A7BA7" w:rsidTr="00D0174D">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520D" w:rsidRPr="007A7BA7" w:rsidRDefault="003A520D" w:rsidP="00D0174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520D" w:rsidRPr="007A7BA7" w:rsidRDefault="003A520D" w:rsidP="00D0174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 ............................</w:t>
            </w:r>
          </w:p>
        </w:tc>
      </w:tr>
      <w:tr w:rsidR="003A520D" w:rsidRPr="007A7BA7" w:rsidTr="00D0174D">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20D" w:rsidRPr="007A7BA7" w:rsidRDefault="003A520D" w:rsidP="00D0174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3A520D" w:rsidRPr="007A7BA7" w:rsidRDefault="003A520D" w:rsidP="00D0174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r w:rsidR="003A520D" w:rsidRPr="007A7BA7" w:rsidTr="00D0174D">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20D" w:rsidRPr="007A7BA7" w:rsidRDefault="003A520D" w:rsidP="00D0174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3A520D" w:rsidRPr="007A7BA7" w:rsidRDefault="003A520D" w:rsidP="00D0174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bl>
    <w:p w:rsidR="003A520D" w:rsidRPr="007A7BA7" w:rsidRDefault="003A520D" w:rsidP="003A520D">
      <w:pPr>
        <w:suppressAutoHyphens/>
        <w:autoSpaceDN w:val="0"/>
        <w:spacing w:after="0" w:line="240" w:lineRule="auto"/>
        <w:rPr>
          <w:rFonts w:ascii="Times New Roman" w:eastAsia="Times New Roman" w:hAnsi="Times New Roman" w:cs="Times New Roman"/>
          <w:lang w:val="en-US" w:eastAsia="en-GB"/>
        </w:rPr>
      </w:pPr>
    </w:p>
    <w:p w:rsidR="003A520D" w:rsidRPr="007A7BA7" w:rsidRDefault="003A520D" w:rsidP="003A520D">
      <w:pPr>
        <w:suppressAutoHyphens/>
        <w:autoSpaceDN w:val="0"/>
        <w:spacing w:after="0" w:line="240" w:lineRule="auto"/>
        <w:rPr>
          <w:rFonts w:ascii="Times New Roman" w:eastAsia="Times New Roman" w:hAnsi="Times New Roman" w:cs="Times New Roman"/>
          <w:lang w:val="en-US" w:eastAsia="en-GB"/>
        </w:rPr>
      </w:pPr>
    </w:p>
    <w:p w:rsidR="003A520D" w:rsidRDefault="003A520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FB3B90" w:rsidRPr="0078131D" w:rsidRDefault="00FB3B90" w:rsidP="00FB3B90">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t xml:space="preserve">Образец № </w:t>
      </w:r>
      <w:r w:rsidR="007B7113">
        <w:rPr>
          <w:rFonts w:ascii="Times New Roman" w:eastAsia="Times New Roman" w:hAnsi="Times New Roman" w:cs="Times New Roman"/>
          <w:sz w:val="24"/>
          <w:szCs w:val="24"/>
          <w:lang w:eastAsia="en-GB"/>
        </w:rPr>
        <w:t>4</w:t>
      </w:r>
    </w:p>
    <w:p w:rsidR="006A515B" w:rsidRPr="007A7BA7" w:rsidRDefault="006A515B" w:rsidP="006A515B">
      <w:pPr>
        <w:suppressAutoHyphens/>
        <w:autoSpaceDN w:val="0"/>
        <w:spacing w:after="0" w:line="240" w:lineRule="auto"/>
        <w:jc w:val="center"/>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ЦЕНОВО ПРЕДЛОЖЕНИЕ</w:t>
      </w:r>
    </w:p>
    <w:p w:rsidR="000A122C" w:rsidRPr="00347756" w:rsidRDefault="000A122C" w:rsidP="000A122C">
      <w:pPr>
        <w:suppressAutoHyphens/>
        <w:autoSpaceDN w:val="0"/>
        <w:spacing w:after="0" w:line="240" w:lineRule="auto"/>
        <w:jc w:val="center"/>
        <w:rPr>
          <w:rFonts w:ascii="Times New Roman" w:eastAsia="Times New Roman" w:hAnsi="Times New Roman" w:cs="Times New Roman"/>
          <w:b/>
          <w:sz w:val="24"/>
          <w:szCs w:val="24"/>
          <w:lang w:eastAsia="en-GB"/>
        </w:rPr>
      </w:pPr>
      <w:r w:rsidRPr="00347756">
        <w:rPr>
          <w:rFonts w:ascii="Times New Roman" w:eastAsia="Times New Roman" w:hAnsi="Times New Roman" w:cs="Times New Roman"/>
          <w:b/>
          <w:sz w:val="24"/>
          <w:szCs w:val="24"/>
          <w:lang w:val="ru-RU" w:eastAsia="en-GB"/>
        </w:rPr>
        <w:t xml:space="preserve">в </w:t>
      </w:r>
      <w:r w:rsidRPr="00347756">
        <w:rPr>
          <w:rFonts w:ascii="Times New Roman" w:hAnsi="Times New Roman"/>
          <w:b/>
          <w:sz w:val="24"/>
          <w:szCs w:val="24"/>
        </w:rPr>
        <w:t>открита процедура</w:t>
      </w:r>
      <w:r w:rsidRPr="00347756">
        <w:rPr>
          <w:rFonts w:ascii="Times New Roman" w:eastAsia="Times New Roman" w:hAnsi="Times New Roman" w:cs="Times New Roman"/>
          <w:b/>
          <w:sz w:val="24"/>
          <w:szCs w:val="24"/>
          <w:lang w:val="ru-RU" w:eastAsia="en-GB"/>
        </w:rPr>
        <w:t xml:space="preserve"> за възлагане на обществена поръчка с </w:t>
      </w:r>
      <w:r w:rsidRPr="00347756">
        <w:rPr>
          <w:rFonts w:ascii="Times New Roman" w:eastAsia="Times New Roman" w:hAnsi="Times New Roman" w:cs="Times New Roman"/>
          <w:b/>
          <w:sz w:val="24"/>
          <w:szCs w:val="24"/>
          <w:lang w:val="en-US" w:eastAsia="en-GB"/>
        </w:rPr>
        <w:t>предмет</w:t>
      </w:r>
      <w:r w:rsidRPr="00347756">
        <w:rPr>
          <w:rFonts w:ascii="Times New Roman" w:eastAsia="Times New Roman" w:hAnsi="Times New Roman" w:cs="Times New Roman"/>
          <w:b/>
          <w:sz w:val="24"/>
          <w:szCs w:val="24"/>
          <w:lang w:eastAsia="en-GB"/>
        </w:rPr>
        <w:t>: „</w:t>
      </w:r>
      <w:r w:rsidRPr="00347756">
        <w:rPr>
          <w:rFonts w:ascii="Times New Roman" w:eastAsia="Calibri" w:hAnsi="Times New Roman" w:cs="Times New Roman"/>
          <w:b/>
          <w:sz w:val="24"/>
          <w:szCs w:val="24"/>
        </w:rPr>
        <w:t xml:space="preserve">Комплексна услуга за </w:t>
      </w:r>
      <w:r w:rsidRPr="00347756">
        <w:rPr>
          <w:rFonts w:ascii="Times New Roman" w:eastAsia="Times New Roman" w:hAnsi="Times New Roman" w:cs="Times New Roman"/>
          <w:b/>
          <w:sz w:val="24"/>
          <w:szCs w:val="24"/>
          <w:lang w:eastAsia="en-GB"/>
        </w:rPr>
        <w:t xml:space="preserve">доставка на устройства – таблети, с предоставяне на услуга </w:t>
      </w:r>
    </w:p>
    <w:p w:rsidR="00FB3B90" w:rsidRDefault="000A122C" w:rsidP="000A122C">
      <w:pPr>
        <w:suppressAutoHyphens/>
        <w:autoSpaceDN w:val="0"/>
        <w:spacing w:after="0" w:line="240" w:lineRule="auto"/>
        <w:jc w:val="center"/>
        <w:rPr>
          <w:rFonts w:ascii="Times New Roman" w:eastAsia="Times New Roman" w:hAnsi="Times New Roman" w:cs="Times New Roman"/>
          <w:sz w:val="24"/>
          <w:szCs w:val="24"/>
          <w:lang w:eastAsia="en-GB"/>
        </w:rPr>
      </w:pPr>
      <w:r w:rsidRPr="00347756">
        <w:rPr>
          <w:rFonts w:ascii="Times New Roman" w:eastAsia="Times New Roman" w:hAnsi="Times New Roman" w:cs="Times New Roman"/>
          <w:b/>
          <w:sz w:val="24"/>
          <w:szCs w:val="24"/>
          <w:lang w:eastAsia="en-GB"/>
        </w:rPr>
        <w:t>за пренос на данни и достъп до интернет“</w:t>
      </w:r>
    </w:p>
    <w:p w:rsidR="00844A7B" w:rsidRPr="007A7BA7" w:rsidRDefault="00844A7B" w:rsidP="00FB3B90">
      <w:pPr>
        <w:suppressAutoHyphens/>
        <w:autoSpaceDN w:val="0"/>
        <w:spacing w:after="0" w:line="240" w:lineRule="auto"/>
        <w:jc w:val="both"/>
        <w:rPr>
          <w:rFonts w:ascii="Times New Roman" w:eastAsia="Times New Roman" w:hAnsi="Times New Roman" w:cs="Times New Roman"/>
          <w:sz w:val="24"/>
          <w:szCs w:val="24"/>
          <w:lang w:eastAsia="en-GB"/>
        </w:rPr>
      </w:pPr>
    </w:p>
    <w:p w:rsidR="00FB3B90" w:rsidRPr="007A7BA7" w:rsidRDefault="00FB3B90" w:rsidP="00FB3B90">
      <w:pPr>
        <w:suppressAutoHyphens/>
        <w:autoSpaceDN w:val="0"/>
        <w:spacing w:after="0" w:line="240" w:lineRule="auto"/>
        <w:rPr>
          <w:rFonts w:ascii="Calibri" w:eastAsia="Calibri" w:hAnsi="Calibri" w:cs="Times New Roman"/>
        </w:rPr>
      </w:pPr>
      <w:r w:rsidRPr="007A7BA7">
        <w:rPr>
          <w:rFonts w:ascii="Times New Roman" w:eastAsia="Times New Roman" w:hAnsi="Times New Roman" w:cs="Times New Roman"/>
          <w:b/>
          <w:caps/>
          <w:sz w:val="24"/>
          <w:szCs w:val="24"/>
          <w:lang w:eastAsia="en-GB"/>
        </w:rPr>
        <w:t>От:</w:t>
      </w:r>
      <w:r w:rsidRPr="007A7BA7">
        <w:rPr>
          <w:rFonts w:ascii="Times New Roman" w:eastAsia="Times New Roman" w:hAnsi="Times New Roman" w:cs="Times New Roman"/>
          <w:b/>
          <w:sz w:val="24"/>
          <w:szCs w:val="24"/>
          <w:lang w:eastAsia="en-GB"/>
        </w:rPr>
        <w:t>____________________________________________________________</w:t>
      </w:r>
      <w:r w:rsidRPr="007A7BA7">
        <w:rPr>
          <w:rFonts w:ascii="Times New Roman" w:eastAsia="Times New Roman" w:hAnsi="Times New Roman" w:cs="Times New Roman"/>
          <w:b/>
          <w:bCs/>
          <w:sz w:val="24"/>
          <w:szCs w:val="24"/>
          <w:lang w:eastAsia="en-GB"/>
        </w:rPr>
        <w:t>________</w:t>
      </w:r>
    </w:p>
    <w:p w:rsidR="00FB3B90" w:rsidRPr="007A7BA7" w:rsidRDefault="00FB3B90" w:rsidP="00FB3B90">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Cs/>
          <w:sz w:val="16"/>
          <w:szCs w:val="16"/>
          <w:lang w:eastAsia="en-GB"/>
        </w:rPr>
        <w:t xml:space="preserve">(наименование на </w:t>
      </w:r>
      <w:r w:rsidRPr="007A7BA7">
        <w:rPr>
          <w:rFonts w:ascii="Times New Roman" w:eastAsia="Times New Roman" w:hAnsi="Times New Roman" w:cs="Times New Roman"/>
          <w:sz w:val="16"/>
          <w:szCs w:val="16"/>
          <w:lang w:eastAsia="en-GB"/>
        </w:rPr>
        <w:t>участника)</w:t>
      </w:r>
    </w:p>
    <w:p w:rsidR="00FB3B90" w:rsidRDefault="00FB3B90" w:rsidP="00FB3B90">
      <w:pPr>
        <w:suppressAutoHyphens/>
        <w:autoSpaceDN w:val="0"/>
        <w:spacing w:after="0" w:line="240" w:lineRule="auto"/>
        <w:rPr>
          <w:rFonts w:ascii="Times New Roman" w:eastAsia="Times New Roman" w:hAnsi="Times New Roman" w:cs="Times New Roman"/>
          <w:b/>
          <w:szCs w:val="20"/>
          <w:lang w:eastAsia="en-GB"/>
        </w:rPr>
      </w:pPr>
    </w:p>
    <w:p w:rsidR="0077684E" w:rsidRDefault="0077684E" w:rsidP="00FB3B90">
      <w:pPr>
        <w:suppressAutoHyphens/>
        <w:autoSpaceDN w:val="0"/>
        <w:spacing w:after="0" w:line="240" w:lineRule="auto"/>
        <w:rPr>
          <w:rFonts w:ascii="Times New Roman" w:eastAsia="Times New Roman" w:hAnsi="Times New Roman" w:cs="Times New Roman"/>
          <w:b/>
          <w:szCs w:val="20"/>
          <w:lang w:eastAsia="en-GB"/>
        </w:rPr>
      </w:pPr>
    </w:p>
    <w:p w:rsidR="00350730" w:rsidRDefault="00350730" w:rsidP="00FB3B90">
      <w:pPr>
        <w:suppressAutoHyphens/>
        <w:autoSpaceDN w:val="0"/>
        <w:spacing w:after="0" w:line="240" w:lineRule="auto"/>
        <w:rPr>
          <w:rFonts w:ascii="Times New Roman" w:eastAsia="Times New Roman" w:hAnsi="Times New Roman" w:cs="Times New Roman"/>
          <w:b/>
          <w:szCs w:val="20"/>
          <w:lang w:eastAsia="en-GB"/>
        </w:rPr>
      </w:pPr>
    </w:p>
    <w:p w:rsidR="00350730" w:rsidRDefault="00350730" w:rsidP="00FB3B90">
      <w:pPr>
        <w:suppressAutoHyphens/>
        <w:autoSpaceDN w:val="0"/>
        <w:spacing w:after="0" w:line="240" w:lineRule="auto"/>
        <w:rPr>
          <w:rFonts w:ascii="Times New Roman" w:eastAsia="Times New Roman" w:hAnsi="Times New Roman" w:cs="Times New Roman"/>
          <w:b/>
          <w:szCs w:val="20"/>
          <w:lang w:eastAsia="en-GB"/>
        </w:rPr>
      </w:pPr>
    </w:p>
    <w:p w:rsidR="00350730" w:rsidRDefault="00350730" w:rsidP="00FB3B90">
      <w:pPr>
        <w:suppressAutoHyphens/>
        <w:autoSpaceDN w:val="0"/>
        <w:spacing w:after="0" w:line="240" w:lineRule="auto"/>
        <w:rPr>
          <w:rFonts w:ascii="Times New Roman" w:eastAsia="Times New Roman" w:hAnsi="Times New Roman" w:cs="Times New Roman"/>
          <w:b/>
          <w:szCs w:val="20"/>
          <w:lang w:eastAsia="en-GB"/>
        </w:rPr>
      </w:pPr>
    </w:p>
    <w:p w:rsidR="0077684E" w:rsidRPr="007A7BA7" w:rsidRDefault="0077684E" w:rsidP="00FB3B90">
      <w:pPr>
        <w:suppressAutoHyphens/>
        <w:autoSpaceDN w:val="0"/>
        <w:spacing w:after="0" w:line="240" w:lineRule="auto"/>
        <w:rPr>
          <w:rFonts w:ascii="Times New Roman" w:eastAsia="Times New Roman" w:hAnsi="Times New Roman" w:cs="Times New Roman"/>
          <w:b/>
          <w:szCs w:val="20"/>
          <w:lang w:eastAsia="en-GB"/>
        </w:rPr>
      </w:pPr>
    </w:p>
    <w:p w:rsidR="00FB3B90" w:rsidRPr="0077684E" w:rsidRDefault="00FB3B90" w:rsidP="00FB3B90">
      <w:pPr>
        <w:suppressAutoHyphens/>
        <w:autoSpaceDN w:val="0"/>
        <w:spacing w:after="0" w:line="240" w:lineRule="auto"/>
        <w:rPr>
          <w:rFonts w:ascii="Times New Roman" w:eastAsia="Times New Roman" w:hAnsi="Times New Roman" w:cs="Times New Roman"/>
          <w:b/>
          <w:sz w:val="24"/>
          <w:szCs w:val="24"/>
          <w:lang w:eastAsia="en-GB"/>
        </w:rPr>
      </w:pPr>
      <w:r w:rsidRPr="007A7BA7">
        <w:rPr>
          <w:rFonts w:ascii="Times New Roman" w:eastAsia="Times New Roman" w:hAnsi="Times New Roman" w:cs="Times New Roman"/>
          <w:b/>
          <w:sz w:val="20"/>
          <w:szCs w:val="20"/>
          <w:lang w:eastAsia="en-GB"/>
        </w:rPr>
        <w:tab/>
      </w:r>
      <w:r w:rsidRPr="0077684E">
        <w:rPr>
          <w:rFonts w:ascii="Times New Roman" w:eastAsia="Times New Roman" w:hAnsi="Times New Roman" w:cs="Times New Roman"/>
          <w:b/>
          <w:sz w:val="24"/>
          <w:szCs w:val="24"/>
          <w:lang w:eastAsia="en-GB"/>
        </w:rPr>
        <w:t xml:space="preserve">УВАЖАЕМИ </w:t>
      </w:r>
      <w:r w:rsidR="0077684E" w:rsidRPr="0077684E">
        <w:rPr>
          <w:rFonts w:ascii="Times New Roman" w:eastAsia="Times New Roman" w:hAnsi="Times New Roman" w:cs="Times New Roman"/>
          <w:b/>
          <w:sz w:val="24"/>
          <w:szCs w:val="24"/>
          <w:lang w:eastAsia="en-GB"/>
        </w:rPr>
        <w:t xml:space="preserve">ГОСПОЖИ И </w:t>
      </w:r>
      <w:r w:rsidRPr="0077684E">
        <w:rPr>
          <w:rFonts w:ascii="Times New Roman" w:eastAsia="Times New Roman" w:hAnsi="Times New Roman" w:cs="Times New Roman"/>
          <w:b/>
          <w:sz w:val="24"/>
          <w:szCs w:val="24"/>
          <w:lang w:eastAsia="en-GB"/>
        </w:rPr>
        <w:t>ГОСПОДА,</w:t>
      </w:r>
    </w:p>
    <w:p w:rsidR="00FB3B90" w:rsidRPr="007A7BA7" w:rsidRDefault="00FB3B90" w:rsidP="00FB3B90">
      <w:pPr>
        <w:suppressAutoHyphens/>
        <w:autoSpaceDN w:val="0"/>
        <w:spacing w:after="0" w:line="240" w:lineRule="auto"/>
        <w:rPr>
          <w:rFonts w:ascii="Times New Roman" w:eastAsia="Times New Roman" w:hAnsi="Times New Roman" w:cs="Times New Roman"/>
          <w:sz w:val="20"/>
          <w:szCs w:val="20"/>
          <w:lang w:eastAsia="en-GB"/>
        </w:rPr>
      </w:pPr>
      <w:r w:rsidRPr="007A7BA7">
        <w:rPr>
          <w:rFonts w:ascii="Times New Roman" w:eastAsia="Times New Roman" w:hAnsi="Times New Roman" w:cs="Times New Roman"/>
          <w:sz w:val="20"/>
          <w:szCs w:val="20"/>
          <w:lang w:eastAsia="en-GB"/>
        </w:rPr>
        <w:tab/>
      </w:r>
    </w:p>
    <w:p w:rsidR="0077684E" w:rsidRPr="0077684E" w:rsidRDefault="0077684E" w:rsidP="0077684E">
      <w:pPr>
        <w:suppressAutoHyphens/>
        <w:autoSpaceDN w:val="0"/>
        <w:spacing w:after="0" w:line="240" w:lineRule="auto"/>
        <w:ind w:firstLine="708"/>
        <w:jc w:val="both"/>
        <w:rPr>
          <w:rFonts w:ascii="Times New Roman" w:hAnsi="Times New Roman" w:cs="Times New Roman"/>
          <w:sz w:val="24"/>
          <w:szCs w:val="24"/>
        </w:rPr>
      </w:pPr>
      <w:r w:rsidRPr="0077684E">
        <w:rPr>
          <w:rFonts w:ascii="Times New Roman" w:hAnsi="Times New Roman" w:cs="Times New Roman"/>
          <w:sz w:val="24"/>
          <w:szCs w:val="24"/>
        </w:rPr>
        <w:t>След като се запознах</w:t>
      </w:r>
      <w:r>
        <w:rPr>
          <w:rFonts w:ascii="Times New Roman" w:hAnsi="Times New Roman" w:cs="Times New Roman"/>
          <w:sz w:val="24"/>
          <w:szCs w:val="24"/>
        </w:rPr>
        <w:t>ме</w:t>
      </w:r>
      <w:r w:rsidRPr="0077684E">
        <w:rPr>
          <w:rFonts w:ascii="Times New Roman" w:hAnsi="Times New Roman" w:cs="Times New Roman"/>
          <w:sz w:val="24"/>
          <w:szCs w:val="24"/>
        </w:rPr>
        <w:t xml:space="preserve"> с </w:t>
      </w:r>
      <w:r>
        <w:rPr>
          <w:rFonts w:ascii="Times New Roman" w:hAnsi="Times New Roman" w:cs="Times New Roman"/>
          <w:sz w:val="24"/>
          <w:szCs w:val="24"/>
        </w:rPr>
        <w:t xml:space="preserve">обявлението и </w:t>
      </w:r>
      <w:r w:rsidRPr="0077684E">
        <w:rPr>
          <w:rFonts w:ascii="Times New Roman" w:hAnsi="Times New Roman" w:cs="Times New Roman"/>
          <w:sz w:val="24"/>
          <w:szCs w:val="24"/>
        </w:rPr>
        <w:t xml:space="preserve">документацията за участие в </w:t>
      </w:r>
      <w:r w:rsidR="000A122C">
        <w:rPr>
          <w:rFonts w:ascii="Times New Roman" w:hAnsi="Times New Roman" w:cs="Times New Roman"/>
          <w:sz w:val="24"/>
          <w:szCs w:val="24"/>
        </w:rPr>
        <w:t xml:space="preserve">откритата процедура </w:t>
      </w:r>
      <w:r w:rsidR="00844A7B" w:rsidRPr="0077684E">
        <w:rPr>
          <w:rFonts w:ascii="Times New Roman" w:hAnsi="Times New Roman" w:cs="Times New Roman"/>
          <w:sz w:val="24"/>
          <w:szCs w:val="24"/>
        </w:rPr>
        <w:t xml:space="preserve">за възлагане на обществена поръчка с </w:t>
      </w:r>
      <w:r w:rsidR="000A122C">
        <w:rPr>
          <w:rFonts w:ascii="Times New Roman" w:hAnsi="Times New Roman" w:cs="Times New Roman"/>
          <w:sz w:val="24"/>
          <w:szCs w:val="24"/>
        </w:rPr>
        <w:t xml:space="preserve">горепосочения </w:t>
      </w:r>
      <w:r w:rsidR="00844A7B" w:rsidRPr="0077684E">
        <w:rPr>
          <w:rFonts w:ascii="Times New Roman" w:hAnsi="Times New Roman" w:cs="Times New Roman"/>
          <w:sz w:val="24"/>
          <w:szCs w:val="24"/>
        </w:rPr>
        <w:t>предмет</w:t>
      </w:r>
      <w:r w:rsidRPr="0077684E">
        <w:rPr>
          <w:rFonts w:ascii="Times New Roman" w:hAnsi="Times New Roman" w:cs="Times New Roman"/>
          <w:sz w:val="24"/>
          <w:szCs w:val="24"/>
        </w:rPr>
        <w:t xml:space="preserve">, заявяваме следното: </w:t>
      </w:r>
    </w:p>
    <w:p w:rsidR="0077684E" w:rsidRPr="0077684E" w:rsidRDefault="0077684E" w:rsidP="0077684E">
      <w:pPr>
        <w:pStyle w:val="Default"/>
        <w:ind w:firstLine="709"/>
        <w:jc w:val="both"/>
      </w:pPr>
      <w:r w:rsidRPr="0077684E">
        <w:t xml:space="preserve">1. Предлагаме </w:t>
      </w:r>
      <w:r w:rsidRPr="000A122C">
        <w:rPr>
          <w:b/>
        </w:rPr>
        <w:t>„</w:t>
      </w:r>
      <w:r w:rsidR="000A122C" w:rsidRPr="000A122C">
        <w:rPr>
          <w:b/>
        </w:rPr>
        <w:t>месечна абонаментна такса</w:t>
      </w:r>
      <w:r w:rsidRPr="000A122C">
        <w:rPr>
          <w:b/>
        </w:rPr>
        <w:t>“</w:t>
      </w:r>
      <w:r w:rsidRPr="0077684E">
        <w:t xml:space="preserve"> в размер на </w:t>
      </w:r>
      <w:r w:rsidRPr="0077684E">
        <w:rPr>
          <w:b/>
          <w:bCs/>
        </w:rPr>
        <w:t xml:space="preserve">___________ </w:t>
      </w:r>
      <w:r w:rsidRPr="0077684E">
        <w:t xml:space="preserve">лева без вкл. ДДС (посочва се в лева, с цифри и с думи) и в размер на </w:t>
      </w:r>
      <w:r w:rsidRPr="0077684E">
        <w:rPr>
          <w:b/>
          <w:bCs/>
        </w:rPr>
        <w:t xml:space="preserve">___________ </w:t>
      </w:r>
      <w:r w:rsidRPr="0077684E">
        <w:t xml:space="preserve">лева с вкл. ДДС (посочва се в лева, с цифри и с думи). </w:t>
      </w:r>
    </w:p>
    <w:p w:rsidR="0077684E" w:rsidRDefault="0077684E" w:rsidP="007768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Заявявам</w:t>
      </w:r>
      <w:r w:rsidRPr="0077684E">
        <w:rPr>
          <w:rFonts w:ascii="Times New Roman" w:hAnsi="Times New Roman" w:cs="Times New Roman"/>
          <w:sz w:val="24"/>
          <w:szCs w:val="24"/>
        </w:rPr>
        <w:t>е, че направен</w:t>
      </w:r>
      <w:r>
        <w:rPr>
          <w:rFonts w:ascii="Times New Roman" w:hAnsi="Times New Roman" w:cs="Times New Roman"/>
          <w:sz w:val="24"/>
          <w:szCs w:val="24"/>
        </w:rPr>
        <w:t>ото</w:t>
      </w:r>
      <w:r w:rsidRPr="0077684E">
        <w:rPr>
          <w:rFonts w:ascii="Times New Roman" w:hAnsi="Times New Roman" w:cs="Times New Roman"/>
          <w:sz w:val="24"/>
          <w:szCs w:val="24"/>
        </w:rPr>
        <w:t xml:space="preserve"> </w:t>
      </w:r>
      <w:r>
        <w:rPr>
          <w:rFonts w:ascii="Times New Roman" w:hAnsi="Times New Roman" w:cs="Times New Roman"/>
          <w:sz w:val="24"/>
          <w:szCs w:val="24"/>
        </w:rPr>
        <w:t>предложение</w:t>
      </w:r>
      <w:r w:rsidRPr="0077684E">
        <w:rPr>
          <w:rFonts w:ascii="Times New Roman" w:hAnsi="Times New Roman" w:cs="Times New Roman"/>
          <w:sz w:val="24"/>
          <w:szCs w:val="24"/>
        </w:rPr>
        <w:t xml:space="preserve"> по т. 1 не подлеж</w:t>
      </w:r>
      <w:r>
        <w:rPr>
          <w:rFonts w:ascii="Times New Roman" w:hAnsi="Times New Roman" w:cs="Times New Roman"/>
          <w:sz w:val="24"/>
          <w:szCs w:val="24"/>
        </w:rPr>
        <w:t>и</w:t>
      </w:r>
      <w:r w:rsidRPr="0077684E">
        <w:rPr>
          <w:rFonts w:ascii="Times New Roman" w:hAnsi="Times New Roman" w:cs="Times New Roman"/>
          <w:sz w:val="24"/>
          <w:szCs w:val="24"/>
        </w:rPr>
        <w:t xml:space="preserve"> на промяна за целия срок на действие на договора освен в случаите, когато е в полза на възложителя. </w:t>
      </w:r>
    </w:p>
    <w:p w:rsidR="00A83E05" w:rsidRDefault="00A83E05" w:rsidP="0077684E">
      <w:pPr>
        <w:spacing w:after="0" w:line="240" w:lineRule="auto"/>
        <w:ind w:firstLine="709"/>
        <w:jc w:val="both"/>
        <w:rPr>
          <w:rFonts w:ascii="Times New Roman" w:eastAsia="Times New Roman" w:hAnsi="Times New Roman" w:cs="Times New Roman"/>
          <w:b/>
          <w:i/>
          <w:sz w:val="24"/>
          <w:szCs w:val="24"/>
          <w:lang w:eastAsia="bg-BG"/>
        </w:rPr>
      </w:pPr>
    </w:p>
    <w:p w:rsidR="00FB3B90" w:rsidRPr="007A7BA7" w:rsidRDefault="00FB3B90" w:rsidP="00FB3B90">
      <w:pPr>
        <w:suppressAutoHyphens/>
        <w:autoSpaceDN w:val="0"/>
        <w:spacing w:after="0" w:line="240" w:lineRule="auto"/>
        <w:jc w:val="both"/>
        <w:rPr>
          <w:rFonts w:ascii="Calibri" w:eastAsia="Calibri" w:hAnsi="Calibri" w:cs="Times New Roman"/>
        </w:rPr>
      </w:pPr>
      <w:r w:rsidRPr="007A7BA7">
        <w:rPr>
          <w:rFonts w:ascii="Times New Roman" w:eastAsia="Times New Roman" w:hAnsi="Times New Roman" w:cs="Times New Roman"/>
          <w:sz w:val="24"/>
          <w:szCs w:val="24"/>
          <w:lang w:eastAsia="en-GB"/>
        </w:rPr>
        <w:tab/>
      </w:r>
    </w:p>
    <w:tbl>
      <w:tblPr>
        <w:tblW w:w="8113" w:type="dxa"/>
        <w:tblInd w:w="75" w:type="dxa"/>
        <w:tblCellMar>
          <w:left w:w="0" w:type="dxa"/>
          <w:right w:w="0" w:type="dxa"/>
        </w:tblCellMar>
        <w:tblLook w:val="04A0" w:firstRow="1" w:lastRow="0" w:firstColumn="1" w:lastColumn="0" w:noHBand="0" w:noVBand="1"/>
      </w:tblPr>
      <w:tblGrid>
        <w:gridCol w:w="2408"/>
        <w:gridCol w:w="5705"/>
      </w:tblGrid>
      <w:tr w:rsidR="00FB3B90" w:rsidRPr="007A7BA7" w:rsidTr="00B7265B">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 ............................</w:t>
            </w:r>
          </w:p>
        </w:tc>
      </w:tr>
      <w:tr w:rsidR="00FB3B90" w:rsidRPr="007A7BA7" w:rsidTr="00B7265B">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r w:rsidR="00FB3B90" w:rsidRPr="007A7BA7" w:rsidTr="00B7265B">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bl>
    <w:p w:rsidR="00FB3B90" w:rsidRDefault="00FB3B90" w:rsidP="00FB3B90">
      <w:pPr>
        <w:spacing w:after="0" w:line="240" w:lineRule="auto"/>
        <w:jc w:val="right"/>
        <w:rPr>
          <w:rFonts w:ascii="Times New Roman" w:eastAsia="Times New Roman" w:hAnsi="Times New Roman" w:cs="Times New Roman"/>
          <w:sz w:val="20"/>
          <w:szCs w:val="24"/>
          <w:lang w:eastAsia="en-GB"/>
        </w:rPr>
      </w:pPr>
    </w:p>
    <w:p w:rsidR="00A83E05" w:rsidRDefault="00A83E05" w:rsidP="00FB3B90">
      <w:pPr>
        <w:spacing w:after="0" w:line="240" w:lineRule="auto"/>
        <w:jc w:val="right"/>
        <w:rPr>
          <w:rFonts w:ascii="Times New Roman" w:eastAsia="Times New Roman" w:hAnsi="Times New Roman" w:cs="Times New Roman"/>
          <w:sz w:val="20"/>
          <w:szCs w:val="24"/>
          <w:lang w:eastAsia="en-GB"/>
        </w:rPr>
      </w:pPr>
    </w:p>
    <w:p w:rsidR="00A83E05" w:rsidRPr="007A7BA7" w:rsidRDefault="00A83E05" w:rsidP="00FB3B90">
      <w:pPr>
        <w:spacing w:after="0" w:line="240" w:lineRule="auto"/>
        <w:jc w:val="right"/>
        <w:rPr>
          <w:rFonts w:ascii="Times New Roman" w:eastAsia="Times New Roman" w:hAnsi="Times New Roman" w:cs="Times New Roman"/>
          <w:sz w:val="20"/>
          <w:szCs w:val="24"/>
          <w:lang w:eastAsia="en-GB"/>
        </w:rPr>
      </w:pPr>
    </w:p>
    <w:p w:rsidR="00A83E05" w:rsidRDefault="00A83E05" w:rsidP="00A83E05">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lang w:eastAsia="bg-BG"/>
        </w:rPr>
        <w:t>ВАЖНО</w:t>
      </w:r>
      <w:r w:rsidRPr="0077684E">
        <w:rPr>
          <w:rFonts w:ascii="Times New Roman" w:eastAsia="Times New Roman" w:hAnsi="Times New Roman" w:cs="Times New Roman"/>
          <w:b/>
          <w:i/>
          <w:sz w:val="24"/>
          <w:szCs w:val="24"/>
          <w:lang w:eastAsia="bg-BG"/>
        </w:rPr>
        <w:t>:</w:t>
      </w:r>
      <w:r w:rsidRPr="0077684E">
        <w:rPr>
          <w:rFonts w:ascii="Times New Roman" w:eastAsia="Times New Roman" w:hAnsi="Times New Roman" w:cs="Times New Roman"/>
          <w:sz w:val="24"/>
          <w:szCs w:val="24"/>
          <w:lang w:eastAsia="bg-BG"/>
        </w:rPr>
        <w:t xml:space="preserve"> </w:t>
      </w:r>
    </w:p>
    <w:p w:rsidR="00A83E05" w:rsidRPr="00350730" w:rsidRDefault="00A83E05" w:rsidP="000A122C">
      <w:pPr>
        <w:pStyle w:val="Default"/>
        <w:ind w:firstLine="709"/>
        <w:jc w:val="both"/>
        <w:rPr>
          <w:rFonts w:eastAsia="Times New Roman"/>
          <w:i/>
          <w:lang w:eastAsia="bg-BG"/>
        </w:rPr>
      </w:pPr>
      <w:r w:rsidRPr="00350730">
        <w:rPr>
          <w:rFonts w:eastAsia="Times New Roman"/>
          <w:i/>
          <w:lang w:eastAsia="bg-BG"/>
        </w:rPr>
        <w:t>1.</w:t>
      </w:r>
      <w:r w:rsidRPr="00350730">
        <w:rPr>
          <w:rFonts w:eastAsia="Times New Roman"/>
          <w:lang w:eastAsia="bg-BG"/>
        </w:rPr>
        <w:t xml:space="preserve"> </w:t>
      </w:r>
      <w:r w:rsidRPr="00350730">
        <w:rPr>
          <w:rFonts w:eastAsia="Times New Roman"/>
          <w:i/>
          <w:lang w:eastAsia="bg-BG"/>
        </w:rPr>
        <w:t>Ценовото предложение се попълва четливо и без зачерквания.</w:t>
      </w:r>
    </w:p>
    <w:p w:rsidR="00A83E05" w:rsidRPr="00350730" w:rsidRDefault="000A122C" w:rsidP="00B7206A">
      <w:pPr>
        <w:spacing w:after="0" w:line="240" w:lineRule="auto"/>
        <w:ind w:firstLine="709"/>
        <w:jc w:val="both"/>
        <w:rPr>
          <w:rFonts w:ascii="Times New Roman" w:eastAsia="Times New Roman" w:hAnsi="Times New Roman" w:cs="Times New Roman"/>
          <w:i/>
          <w:sz w:val="24"/>
          <w:szCs w:val="24"/>
          <w:lang w:eastAsia="bg-BG"/>
        </w:rPr>
      </w:pPr>
      <w:r w:rsidRPr="00350730">
        <w:rPr>
          <w:rFonts w:ascii="Times New Roman" w:eastAsia="Times New Roman" w:hAnsi="Times New Roman" w:cs="Times New Roman"/>
          <w:i/>
          <w:sz w:val="24"/>
          <w:szCs w:val="24"/>
          <w:lang w:eastAsia="bg-BG"/>
        </w:rPr>
        <w:t>2</w:t>
      </w:r>
      <w:r w:rsidR="00A83E05" w:rsidRPr="00350730">
        <w:rPr>
          <w:rFonts w:ascii="Times New Roman" w:eastAsia="Times New Roman" w:hAnsi="Times New Roman" w:cs="Times New Roman"/>
          <w:i/>
          <w:sz w:val="24"/>
          <w:szCs w:val="24"/>
          <w:lang w:eastAsia="bg-BG"/>
        </w:rPr>
        <w:t xml:space="preserve">. Предлаганата цена следва да се посочва в лева, </w:t>
      </w:r>
      <w:r w:rsidRPr="00350730">
        <w:rPr>
          <w:rFonts w:ascii="Times New Roman" w:eastAsia="Times New Roman" w:hAnsi="Times New Roman" w:cs="Times New Roman"/>
          <w:i/>
          <w:sz w:val="24"/>
          <w:szCs w:val="24"/>
          <w:lang w:eastAsia="bg-BG"/>
        </w:rPr>
        <w:t xml:space="preserve">с </w:t>
      </w:r>
      <w:r w:rsidRPr="00350730">
        <w:rPr>
          <w:rFonts w:ascii="Times New Roman" w:eastAsia="Times New Roman" w:hAnsi="Times New Roman" w:cs="Times New Roman"/>
          <w:bCs/>
          <w:i/>
          <w:sz w:val="24"/>
          <w:szCs w:val="24"/>
        </w:rPr>
        <w:t>точност до четвъртия знак (включително) след десетичната запетая</w:t>
      </w:r>
      <w:r w:rsidR="00A83E05" w:rsidRPr="00350730">
        <w:rPr>
          <w:rFonts w:ascii="Times New Roman" w:eastAsia="Times New Roman" w:hAnsi="Times New Roman" w:cs="Times New Roman"/>
          <w:i/>
          <w:sz w:val="24"/>
          <w:szCs w:val="24"/>
          <w:lang w:eastAsia="bg-BG"/>
        </w:rPr>
        <w:t>.</w:t>
      </w:r>
    </w:p>
    <w:p w:rsidR="00B7206A" w:rsidRPr="00350730" w:rsidRDefault="00B7206A" w:rsidP="00B7206A">
      <w:pPr>
        <w:spacing w:after="0" w:line="240" w:lineRule="auto"/>
        <w:ind w:firstLine="709"/>
        <w:jc w:val="both"/>
        <w:rPr>
          <w:rFonts w:ascii="Times New Roman" w:eastAsia="Times New Roman" w:hAnsi="Times New Roman" w:cs="Times New Roman"/>
          <w:i/>
          <w:sz w:val="24"/>
          <w:szCs w:val="24"/>
          <w:lang w:eastAsia="bg-BG"/>
        </w:rPr>
      </w:pPr>
      <w:r w:rsidRPr="00350730">
        <w:rPr>
          <w:rFonts w:ascii="Times New Roman" w:eastAsia="Times New Roman" w:hAnsi="Times New Roman" w:cs="Times New Roman"/>
          <w:bCs/>
          <w:i/>
          <w:sz w:val="24"/>
          <w:szCs w:val="24"/>
        </w:rPr>
        <w:t>3. В случай че участник предложи цена 0.0000 лв., за целите на изчисленията 0.0000 се замества с  0.0001 лв.</w:t>
      </w:r>
    </w:p>
    <w:p w:rsidR="00B7206A" w:rsidRPr="00A83E05" w:rsidRDefault="00B7206A" w:rsidP="000A122C">
      <w:pPr>
        <w:ind w:firstLine="708"/>
        <w:jc w:val="both"/>
        <w:rPr>
          <w:rFonts w:ascii="Times New Roman" w:eastAsia="Times New Roman" w:hAnsi="Times New Roman" w:cs="Times New Roman"/>
          <w:b/>
          <w:i/>
          <w:sz w:val="24"/>
          <w:szCs w:val="24"/>
          <w:lang w:eastAsia="bg-BG"/>
        </w:rPr>
      </w:pPr>
    </w:p>
    <w:p w:rsidR="00844A7B" w:rsidRDefault="00844A7B">
      <w:pPr>
        <w:rPr>
          <w:rFonts w:ascii="Times New Roman" w:eastAsia="Times New Roman" w:hAnsi="Times New Roman" w:cs="Times New Roman"/>
          <w:bCs/>
          <w:iCs/>
          <w:color w:val="000000"/>
          <w:sz w:val="24"/>
          <w:szCs w:val="24"/>
          <w:lang w:val="en-US" w:eastAsia="bg-BG"/>
        </w:rPr>
      </w:pPr>
    </w:p>
    <w:p w:rsidR="00A83E05" w:rsidRDefault="00A83E05">
      <w:pPr>
        <w:rPr>
          <w:rFonts w:ascii="Times New Roman" w:eastAsia="Times New Roman" w:hAnsi="Times New Roman" w:cs="Times New Roman"/>
          <w:bCs/>
          <w:iCs/>
          <w:color w:val="000000"/>
          <w:sz w:val="24"/>
          <w:szCs w:val="24"/>
          <w:lang w:val="en-US" w:eastAsia="bg-BG"/>
        </w:rPr>
      </w:pPr>
      <w:r>
        <w:rPr>
          <w:rFonts w:ascii="Times New Roman" w:eastAsia="Times New Roman" w:hAnsi="Times New Roman" w:cs="Times New Roman"/>
          <w:bCs/>
          <w:iCs/>
          <w:color w:val="000000"/>
          <w:sz w:val="24"/>
          <w:szCs w:val="24"/>
          <w:lang w:val="en-US" w:eastAsia="bg-BG"/>
        </w:rPr>
        <w:br w:type="page"/>
      </w:r>
    </w:p>
    <w:p w:rsidR="00B22DE8" w:rsidRPr="00B22DE8" w:rsidRDefault="004C6A16" w:rsidP="00B22DE8">
      <w:pPr>
        <w:spacing w:line="256" w:lineRule="auto"/>
        <w:jc w:val="right"/>
        <w:rPr>
          <w:rFonts w:ascii="Times New Roman" w:eastAsia="Times New Roman" w:hAnsi="Times New Roman" w:cs="Times New Roman"/>
          <w:bCs/>
          <w:iCs/>
          <w:color w:val="000000"/>
          <w:sz w:val="24"/>
          <w:szCs w:val="24"/>
          <w:lang w:eastAsia="bg-BG"/>
        </w:rPr>
      </w:pPr>
      <w:r>
        <w:rPr>
          <w:rFonts w:ascii="Times New Roman" w:eastAsia="Times New Roman" w:hAnsi="Times New Roman" w:cs="Times New Roman"/>
          <w:bCs/>
          <w:iCs/>
          <w:color w:val="000000"/>
          <w:sz w:val="24"/>
          <w:szCs w:val="24"/>
          <w:lang w:val="en-US" w:eastAsia="bg-BG"/>
        </w:rPr>
        <w:lastRenderedPageBreak/>
        <w:t>*</w:t>
      </w:r>
      <w:r w:rsidR="00B22DE8" w:rsidRPr="00B22DE8">
        <w:rPr>
          <w:rFonts w:ascii="Times New Roman" w:eastAsia="Times New Roman" w:hAnsi="Times New Roman" w:cs="Times New Roman"/>
          <w:bCs/>
          <w:iCs/>
          <w:color w:val="000000"/>
          <w:sz w:val="24"/>
          <w:szCs w:val="24"/>
          <w:lang w:eastAsia="bg-BG"/>
        </w:rPr>
        <w:t xml:space="preserve">Образец  № </w:t>
      </w:r>
      <w:r w:rsidR="00B22DE8">
        <w:rPr>
          <w:rFonts w:ascii="Times New Roman" w:eastAsia="Times New Roman" w:hAnsi="Times New Roman" w:cs="Times New Roman"/>
          <w:bCs/>
          <w:iCs/>
          <w:color w:val="000000"/>
          <w:sz w:val="24"/>
          <w:szCs w:val="24"/>
          <w:lang w:eastAsia="bg-BG"/>
        </w:rPr>
        <w:t>5</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Times New Roman" w:hAnsi="Times New Roman" w:cs="Times New Roman"/>
          <w:b/>
          <w:position w:val="8"/>
          <w:sz w:val="24"/>
          <w:szCs w:val="24"/>
        </w:rPr>
        <w:t>във връзка с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9405E7" w:rsidRPr="009405E7" w:rsidRDefault="00B22DE8" w:rsidP="009405E7">
      <w:pPr>
        <w:suppressAutoHyphens/>
        <w:autoSpaceDN w:val="0"/>
        <w:spacing w:after="0" w:line="240" w:lineRule="auto"/>
        <w:jc w:val="both"/>
        <w:rPr>
          <w:rFonts w:ascii="Times New Roman" w:eastAsia="Times New Roman" w:hAnsi="Times New Roman" w:cs="Times New Roman"/>
          <w:sz w:val="24"/>
          <w:szCs w:val="24"/>
          <w:lang w:eastAsia="en-GB"/>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9405E7" w:rsidRPr="009405E7">
        <w:rPr>
          <w:rFonts w:ascii="Times New Roman" w:hAnsi="Times New Roman"/>
          <w:sz w:val="24"/>
          <w:szCs w:val="24"/>
        </w:rPr>
        <w:t>открита процедура</w:t>
      </w:r>
      <w:r w:rsidR="009405E7" w:rsidRPr="009405E7">
        <w:rPr>
          <w:rFonts w:ascii="Times New Roman" w:eastAsia="Times New Roman" w:hAnsi="Times New Roman" w:cs="Times New Roman"/>
          <w:sz w:val="24"/>
          <w:szCs w:val="24"/>
          <w:lang w:val="ru-RU" w:eastAsia="en-GB"/>
        </w:rPr>
        <w:t xml:space="preserve"> за възлагане на обществена поръчка с </w:t>
      </w:r>
      <w:r w:rsidR="009405E7" w:rsidRPr="009405E7">
        <w:rPr>
          <w:rFonts w:ascii="Times New Roman" w:eastAsia="Times New Roman" w:hAnsi="Times New Roman" w:cs="Times New Roman"/>
          <w:sz w:val="24"/>
          <w:szCs w:val="24"/>
          <w:lang w:val="en-US" w:eastAsia="en-GB"/>
        </w:rPr>
        <w:t>предмет</w:t>
      </w:r>
      <w:r w:rsidR="009405E7" w:rsidRPr="009405E7">
        <w:rPr>
          <w:rFonts w:ascii="Times New Roman" w:eastAsia="Times New Roman" w:hAnsi="Times New Roman" w:cs="Times New Roman"/>
          <w:sz w:val="24"/>
          <w:szCs w:val="24"/>
          <w:lang w:eastAsia="en-GB"/>
        </w:rPr>
        <w:t>: „</w:t>
      </w:r>
      <w:r w:rsidR="009405E7" w:rsidRPr="009405E7">
        <w:rPr>
          <w:rFonts w:ascii="Times New Roman" w:eastAsia="Calibri" w:hAnsi="Times New Roman" w:cs="Times New Roman"/>
          <w:sz w:val="24"/>
          <w:szCs w:val="24"/>
        </w:rPr>
        <w:t xml:space="preserve">Комплексна услуга за </w:t>
      </w:r>
      <w:r w:rsidR="009405E7" w:rsidRPr="009405E7">
        <w:rPr>
          <w:rFonts w:ascii="Times New Roman" w:eastAsia="Times New Roman" w:hAnsi="Times New Roman" w:cs="Times New Roman"/>
          <w:sz w:val="24"/>
          <w:szCs w:val="24"/>
          <w:lang w:eastAsia="en-GB"/>
        </w:rPr>
        <w:t>доставка на устройства – таблети, с предоставяне на услуга за пренос на данни и достъп до интернет“</w:t>
      </w:r>
      <w:r w:rsidR="009405E7">
        <w:rPr>
          <w:rFonts w:ascii="Times New Roman" w:eastAsia="Times New Roman" w:hAnsi="Times New Roman" w:cs="Times New Roman"/>
          <w:sz w:val="24"/>
          <w:szCs w:val="24"/>
          <w:lang w:eastAsia="en-GB"/>
        </w:rPr>
        <w:t>,</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26467A"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26467A" w:rsidRPr="00B22DE8"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B22DE8" w:rsidRPr="00B22DE8" w:rsidRDefault="00B22DE8" w:rsidP="00B22DE8">
      <w:pPr>
        <w:tabs>
          <w:tab w:val="left" w:pos="540"/>
          <w:tab w:val="left" w:pos="900"/>
        </w:tabs>
        <w:spacing w:after="0" w:line="240" w:lineRule="auto"/>
        <w:ind w:left="170" w:firstLine="709"/>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ab/>
        <w:t>1. Представляваният от мен участник –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
          <w:bCs/>
          <w:sz w:val="24"/>
          <w:szCs w:val="24"/>
        </w:rPr>
        <w:t>не е/е</w:t>
      </w:r>
      <w:r w:rsidRPr="00B22DE8">
        <w:rPr>
          <w:rFonts w:ascii="Times New Roman" w:eastAsia="Times New Roman" w:hAnsi="Times New Roman" w:cs="Times New Roman"/>
          <w:bCs/>
          <w:sz w:val="24"/>
          <w:szCs w:val="24"/>
        </w:rPr>
        <w:t xml:space="preserve"> регистрирано в юрисдикция с преференциален данъчен режим, а именно </w:t>
      </w:r>
      <w:r w:rsidRPr="00B22DE8">
        <w:rPr>
          <w:rFonts w:ascii="Times New Roman" w:eastAsia="Times New Roman" w:hAnsi="Times New Roman" w:cs="Times New Roman"/>
          <w:bCs/>
          <w:i/>
          <w:sz w:val="24"/>
          <w:szCs w:val="24"/>
        </w:rPr>
        <w:t>…………………………………………………………</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sz w:val="24"/>
          <w:szCs w:val="24"/>
        </w:rPr>
        <w:t xml:space="preserve"> </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lang w:eastAsia="bg-BG"/>
        </w:rPr>
        <w:t xml:space="preserve">); </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i/>
          <w:sz w:val="26"/>
          <w:szCs w:val="26"/>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Cs/>
          <w:sz w:val="24"/>
          <w:szCs w:val="24"/>
        </w:rPr>
        <w:t xml:space="preserve"> </w:t>
      </w:r>
      <w:r w:rsidRPr="00B22DE8">
        <w:rPr>
          <w:rFonts w:ascii="Times New Roman" w:eastAsia="Times New Roman" w:hAnsi="Times New Roman" w:cs="Times New Roman"/>
          <w:b/>
          <w:bCs/>
          <w:sz w:val="24"/>
          <w:szCs w:val="24"/>
        </w:rPr>
        <w:t xml:space="preserve">не е/е </w:t>
      </w:r>
      <w:r w:rsidRPr="00B22DE8">
        <w:rPr>
          <w:rFonts w:ascii="Times New Roman" w:eastAsia="Times New Roman" w:hAnsi="Times New Roman" w:cs="Times New Roman"/>
          <w:bCs/>
          <w:sz w:val="24"/>
          <w:szCs w:val="24"/>
        </w:rPr>
        <w:t xml:space="preserve">свързано с лица, регистрирани в юрисдикция с преференциален данъчен режим, а именно с: .................................................. </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b/>
          <w:i/>
          <w:lang w:eastAsia="bg-BG"/>
        </w:rPr>
        <w:t>)</w:t>
      </w:r>
      <w:r w:rsidRPr="00B22DE8">
        <w:rPr>
          <w:rFonts w:ascii="Times New Roman" w:eastAsia="Times New Roman" w:hAnsi="Times New Roman" w:cs="Times New Roman"/>
          <w:i/>
          <w:sz w:val="26"/>
          <w:szCs w:val="26"/>
          <w:lang w:eastAsia="bg-BG"/>
        </w:rPr>
        <w:t>.</w:t>
      </w:r>
    </w:p>
    <w:p w:rsidR="00B22DE8" w:rsidRPr="00B22DE8" w:rsidRDefault="00B22DE8" w:rsidP="00B22DE8">
      <w:pPr>
        <w:widowControl w:val="0"/>
        <w:adjustRightInd w:val="0"/>
        <w:spacing w:after="0" w:line="240" w:lineRule="auto"/>
        <w:ind w:left="170" w:firstLine="709"/>
        <w:jc w:val="both"/>
        <w:textAlignment w:val="baseline"/>
        <w:rPr>
          <w:rFonts w:ascii="Times New Roman" w:eastAsia="Times New Roman" w:hAnsi="Times New Roman" w:cs="Times New Roman"/>
          <w:sz w:val="26"/>
          <w:szCs w:val="26"/>
          <w:lang w:val="en-US" w:eastAsia="bg-BG"/>
        </w:rPr>
      </w:pPr>
      <w:r w:rsidRPr="00B22DE8">
        <w:rPr>
          <w:rFonts w:ascii="Times New Roman" w:eastAsia="Times New Roman" w:hAnsi="Times New Roman" w:cs="Times New Roman"/>
          <w:sz w:val="24"/>
          <w:szCs w:val="24"/>
          <w:lang w:eastAsia="bg-BG"/>
        </w:rPr>
        <w:t>2</w:t>
      </w:r>
      <w:r w:rsidRPr="00B22DE8">
        <w:rPr>
          <w:rFonts w:ascii="Times New Roman" w:eastAsia="Times New Roman" w:hAnsi="Times New Roman" w:cs="Times New Roman"/>
          <w:sz w:val="20"/>
          <w:szCs w:val="20"/>
          <w:lang w:eastAsia="bg-BG"/>
        </w:rPr>
        <w:t>.</w:t>
      </w:r>
      <w:r w:rsidRPr="00B22DE8">
        <w:rPr>
          <w:rFonts w:ascii="Times New Roman" w:eastAsia="Times New Roman" w:hAnsi="Times New Roman" w:cs="Times New Roman"/>
          <w:b/>
          <w:sz w:val="20"/>
          <w:szCs w:val="20"/>
          <w:lang w:eastAsia="bg-BG"/>
        </w:rPr>
        <w:t xml:space="preserve"> *** </w:t>
      </w:r>
      <w:r w:rsidRPr="00B22DE8">
        <w:rPr>
          <w:rFonts w:ascii="Times New Roman" w:eastAsia="Times New Roman" w:hAnsi="Times New Roman" w:cs="Times New Roman"/>
          <w:bCs/>
          <w:sz w:val="24"/>
          <w:szCs w:val="24"/>
        </w:rPr>
        <w:t>За представлявания от мен участник са налице изключенията, предвидени в чл. 4, т….. от ЗИФОДРЮПДРС.</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sz w:val="24"/>
          <w:szCs w:val="24"/>
          <w:lang w:eastAsia="bg-BG"/>
        </w:rPr>
        <w:t>(</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b/>
          <w:sz w:val="24"/>
          <w:szCs w:val="24"/>
          <w:lang w:eastAsia="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Известни са ми последиците, произтичащи от чл. 5, т. 3 от ЗИФОДРЮПДРК, когато  въз основа на неверни данни е приложено изключение по чл. 4 от същия закон.</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1. По смисъла на§ 1, т. 1 от ДР на ЗИФОДРЮПДРК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2. Декларацията се попълва за всеки участник/ 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участник/член на обединение.</w:t>
      </w:r>
    </w:p>
    <w:p w:rsidR="00B22DE8" w:rsidRPr="00B22DE8" w:rsidRDefault="00B22DE8" w:rsidP="00B22DE8">
      <w:pPr>
        <w:tabs>
          <w:tab w:val="left" w:pos="4536"/>
        </w:tabs>
        <w:spacing w:after="0" w:line="360" w:lineRule="auto"/>
        <w:ind w:firstLine="4536"/>
        <w:jc w:val="right"/>
        <w:rPr>
          <w:rFonts w:ascii="Times New Roman" w:eastAsia="Times New Roman" w:hAnsi="Times New Roman"/>
          <w:bCs/>
          <w:iCs/>
          <w:caps/>
          <w:color w:val="000000"/>
          <w:sz w:val="24"/>
          <w:szCs w:val="24"/>
          <w:lang w:eastAsia="bg-BG"/>
        </w:rPr>
      </w:pPr>
      <w:r w:rsidRPr="00B22DE8">
        <w:rPr>
          <w:rFonts w:ascii="Times New Roman" w:eastAsia="Times New Roman" w:hAnsi="Times New Roman"/>
          <w:bCs/>
          <w:i/>
          <w:sz w:val="20"/>
          <w:szCs w:val="20"/>
          <w:lang w:val="en-GB"/>
        </w:rPr>
        <w:br w:type="page"/>
      </w:r>
      <w:r w:rsidR="004C6A16">
        <w:rPr>
          <w:rFonts w:ascii="Times New Roman" w:eastAsia="Times New Roman" w:hAnsi="Times New Roman"/>
          <w:bCs/>
          <w:i/>
          <w:sz w:val="20"/>
          <w:szCs w:val="20"/>
          <w:lang w:val="en-GB"/>
        </w:rPr>
        <w:lastRenderedPageBreak/>
        <w:t>*</w:t>
      </w:r>
      <w:r w:rsidRPr="00B22DE8">
        <w:rPr>
          <w:rFonts w:ascii="Times New Roman" w:eastAsia="Times New Roman" w:hAnsi="Times New Roman"/>
          <w:bCs/>
          <w:iCs/>
          <w:color w:val="000000"/>
          <w:sz w:val="24"/>
          <w:szCs w:val="24"/>
          <w:lang w:val="en-GB" w:eastAsia="bg-BG"/>
        </w:rPr>
        <w:t>Образец</w:t>
      </w:r>
      <w:r w:rsidRPr="00B22DE8">
        <w:rPr>
          <w:rFonts w:ascii="Times New Roman" w:eastAsia="Times New Roman" w:hAnsi="Times New Roman"/>
          <w:bCs/>
          <w:iCs/>
          <w:caps/>
          <w:color w:val="000000"/>
          <w:sz w:val="24"/>
          <w:szCs w:val="24"/>
          <w:lang w:val="en-GB" w:eastAsia="bg-BG"/>
        </w:rPr>
        <w:t xml:space="preserve">  № </w:t>
      </w:r>
      <w:r>
        <w:rPr>
          <w:rFonts w:ascii="Times New Roman" w:eastAsia="Times New Roman" w:hAnsi="Times New Roman"/>
          <w:bCs/>
          <w:iCs/>
          <w:caps/>
          <w:color w:val="000000"/>
          <w:sz w:val="24"/>
          <w:szCs w:val="24"/>
          <w:lang w:eastAsia="bg-BG"/>
        </w:rPr>
        <w:t>6</w:t>
      </w:r>
    </w:p>
    <w:p w:rsidR="00B22DE8" w:rsidRPr="00B22DE8" w:rsidRDefault="00B22DE8" w:rsidP="00B22DE8">
      <w:pPr>
        <w:tabs>
          <w:tab w:val="left" w:pos="4536"/>
        </w:tabs>
        <w:spacing w:after="0" w:line="360" w:lineRule="auto"/>
        <w:jc w:val="center"/>
        <w:rPr>
          <w:rFonts w:ascii="Times New Roman" w:eastAsia="Times New Roman" w:hAnsi="Times New Roman"/>
          <w:b/>
          <w:bCs/>
          <w:iCs/>
          <w:caps/>
          <w:color w:val="000000"/>
          <w:sz w:val="24"/>
          <w:szCs w:val="24"/>
          <w:lang w:eastAsia="bg-BG"/>
        </w:rPr>
      </w:pPr>
      <w:r w:rsidRPr="00B22DE8">
        <w:rPr>
          <w:rFonts w:ascii="Times New Roman" w:eastAsia="Times New Roman" w:hAnsi="Times New Roman" w:cs="Arial"/>
          <w:b/>
          <w:bCs/>
          <w:iCs/>
          <w:caps/>
          <w:snapToGrid w:val="0"/>
          <w:sz w:val="24"/>
          <w:szCs w:val="24"/>
          <w:lang w:val="en-GB"/>
        </w:rPr>
        <w:t>Д Е К Л А Р А Ц И Я</w:t>
      </w:r>
    </w:p>
    <w:p w:rsidR="00B22DE8" w:rsidRPr="00B22DE8" w:rsidRDefault="00B22DE8" w:rsidP="00B22DE8">
      <w:pPr>
        <w:spacing w:after="0" w:line="360" w:lineRule="auto"/>
        <w:jc w:val="center"/>
        <w:rPr>
          <w:rFonts w:ascii="Times New Roman" w:eastAsia="Calibri" w:hAnsi="Times New Roman" w:cs="Times New Roman"/>
          <w:b/>
          <w:sz w:val="24"/>
          <w:szCs w:val="24"/>
        </w:rPr>
      </w:pPr>
      <w:r w:rsidRPr="00B22DE8">
        <w:rPr>
          <w:rFonts w:ascii="Times New Roman" w:eastAsia="Calibri" w:hAnsi="Times New Roman" w:cs="Times New Roman"/>
          <w:b/>
          <w:sz w:val="24"/>
          <w:szCs w:val="24"/>
        </w:rPr>
        <w:t>по чл. 59, ал. 1, т. 3 от Закона за мерките срещу изпирането на пари (ЗМИП)</w:t>
      </w:r>
    </w:p>
    <w:p w:rsidR="00B22DE8" w:rsidRPr="00B22DE8" w:rsidRDefault="00B22DE8" w:rsidP="00B22DE8">
      <w:pPr>
        <w:spacing w:after="0" w:line="360" w:lineRule="auto"/>
        <w:ind w:firstLine="708"/>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Долуподписаният, .....................................................................................................</w:t>
      </w:r>
    </w:p>
    <w:p w:rsidR="00B22DE8" w:rsidRPr="00B22DE8" w:rsidRDefault="00B22DE8" w:rsidP="00B22DE8">
      <w:pPr>
        <w:spacing w:after="0" w:line="360" w:lineRule="auto"/>
        <w:jc w:val="center"/>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(трите имена)</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 xml:space="preserve">ЕГН ......................, постоянен адрес: …….........................................................................., </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гражданство ..................................................,</w:t>
      </w:r>
      <w:r w:rsidRPr="00B22DE8">
        <w:rPr>
          <w:rFonts w:ascii="Times New Roman" w:eastAsia="Times New Roman" w:hAnsi="Times New Roman" w:cs="Times New Roman"/>
          <w:snapToGrid w:val="0"/>
          <w:sz w:val="24"/>
          <w:szCs w:val="24"/>
          <w:lang w:val="en-US"/>
        </w:rPr>
        <w:t xml:space="preserve"> </w:t>
      </w:r>
      <w:r w:rsidRPr="00B22DE8">
        <w:rPr>
          <w:rFonts w:ascii="Times New Roman" w:eastAsia="Times New Roman" w:hAnsi="Times New Roman" w:cs="Times New Roman"/>
          <w:snapToGrid w:val="0"/>
          <w:sz w:val="24"/>
          <w:szCs w:val="24"/>
        </w:rPr>
        <w:t>документ за самоличност……..…………, в качеството ми на ………………...............………. на участник/член на обединение: …………………..................................................................................................................</w:t>
      </w:r>
    </w:p>
    <w:p w:rsidR="00B22DE8" w:rsidRPr="00B22DE8" w:rsidRDefault="00B22DE8" w:rsidP="00B22DE8">
      <w:pPr>
        <w:spacing w:after="0" w:line="360" w:lineRule="auto"/>
        <w:ind w:left="2124" w:firstLine="708"/>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(наименование на участника/член на обединение)</w:t>
      </w:r>
    </w:p>
    <w:p w:rsidR="00B22DE8" w:rsidRPr="00B22DE8" w:rsidRDefault="00B22DE8" w:rsidP="00B22DE8">
      <w:pPr>
        <w:spacing w:after="0" w:line="360" w:lineRule="auto"/>
        <w:rPr>
          <w:rFonts w:ascii="Times New Roman" w:eastAsia="Times New Roman" w:hAnsi="Times New Roman" w:cs="Times New Roman"/>
          <w:snapToGrid w:val="0"/>
          <w:sz w:val="23"/>
          <w:szCs w:val="23"/>
        </w:rPr>
      </w:pPr>
      <w:r w:rsidRPr="00B22DE8">
        <w:rPr>
          <w:rFonts w:ascii="Times New Roman" w:eastAsia="Times New Roman" w:hAnsi="Times New Roman" w:cs="Times New Roman"/>
          <w:snapToGrid w:val="0"/>
          <w:sz w:val="23"/>
          <w:szCs w:val="23"/>
        </w:rPr>
        <w:t xml:space="preserve">вписан в регистъра при ............................................................................................................., </w:t>
      </w:r>
    </w:p>
    <w:p w:rsidR="00B22DE8" w:rsidRPr="00B22DE8" w:rsidRDefault="00B22DE8" w:rsidP="00B22DE8">
      <w:pPr>
        <w:spacing w:after="0" w:line="360" w:lineRule="auto"/>
        <w:jc w:val="center"/>
        <w:rPr>
          <w:rFonts w:ascii="Times New Roman" w:eastAsia="Times New Roman" w:hAnsi="Times New Roman" w:cs="Times New Roman"/>
          <w:b/>
          <w:bCs/>
          <w:snapToGrid w:val="0"/>
          <w:sz w:val="24"/>
          <w:szCs w:val="24"/>
        </w:rPr>
      </w:pPr>
      <w:r w:rsidRPr="00B22DE8">
        <w:rPr>
          <w:rFonts w:ascii="Times New Roman" w:eastAsia="Times New Roman" w:hAnsi="Times New Roman" w:cs="Times New Roman"/>
          <w:b/>
          <w:bCs/>
          <w:snapToGrid w:val="0"/>
          <w:sz w:val="24"/>
          <w:szCs w:val="24"/>
        </w:rPr>
        <w:t>ДЕКЛАРИРАМ, че:</w:t>
      </w:r>
    </w:p>
    <w:p w:rsidR="00B22DE8" w:rsidRPr="00B22DE8"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Calibri" w:hAnsi="Times New Roman" w:cs="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1.</w:t>
      </w:r>
      <w:r w:rsidRPr="00B22DE8">
        <w:rPr>
          <w:rFonts w:ascii="Times New Roman" w:eastAsia="Calibri" w:hAnsi="Times New Roman" w:cs="Times New Roman"/>
          <w:sz w:val="24"/>
          <w:szCs w:val="24"/>
        </w:rPr>
        <w:t xml:space="preserve"> </w:t>
      </w:r>
      <w:r w:rsidRPr="00B22DE8">
        <w:rPr>
          <w:rFonts w:ascii="Times New Roman" w:eastAsia="Calibri" w:hAnsi="Times New Roman" w:cs="Times New Roman"/>
          <w:bCs/>
          <w:sz w:val="24"/>
          <w:szCs w:val="24"/>
        </w:rPr>
        <w:t>..................................................................................................................................................</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ЕГН:...................................държава: ………………………………………………..………… </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2</w:t>
      </w:r>
      <w:r w:rsidRPr="00B22DE8">
        <w:rPr>
          <w:rFonts w:ascii="Times New Roman" w:eastAsia="Calibri" w:hAnsi="Times New Roman" w:cs="Times New Roman"/>
          <w:b/>
          <w:bCs/>
          <w:sz w:val="24"/>
          <w:szCs w:val="24"/>
        </w:rPr>
        <w:t>.</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 държава:………………………………………………..………… </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bCs/>
          <w:sz w:val="24"/>
          <w:szCs w:val="24"/>
        </w:rPr>
        <w:t>3.</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ind w:firstLine="360"/>
        <w:jc w:val="both"/>
        <w:rPr>
          <w:rFonts w:ascii="Times New Roman" w:eastAsia="Calibri" w:hAnsi="Times New Roman" w:cs="Times New Roman"/>
          <w:bCs/>
          <w:sz w:val="24"/>
          <w:szCs w:val="24"/>
          <w:lang w:val="en-US"/>
        </w:rPr>
      </w:pPr>
    </w:p>
    <w:p w:rsidR="00B22DE8" w:rsidRPr="00B22DE8" w:rsidRDefault="00B22DE8" w:rsidP="00B22DE8">
      <w:pPr>
        <w:spacing w:after="0" w:line="240" w:lineRule="auto"/>
        <w:ind w:firstLine="709"/>
        <w:jc w:val="both"/>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p>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r w:rsidRPr="00B22DE8">
        <w:rPr>
          <w:rFonts w:ascii="Times New Roman" w:eastAsia="Times New Roman" w:hAnsi="Times New Roman" w:cs="Times New Roman"/>
          <w:b/>
          <w:sz w:val="20"/>
          <w:szCs w:val="20"/>
          <w:u w:val="single"/>
          <w:lang w:eastAsia="bg-BG"/>
        </w:rPr>
        <w:t xml:space="preserve">Забележки: </w:t>
      </w:r>
    </w:p>
    <w:p w:rsidR="00B22DE8" w:rsidRPr="00B22DE8" w:rsidRDefault="00B22DE8" w:rsidP="00B22DE8">
      <w:pPr>
        <w:spacing w:after="0" w:line="240"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iCs/>
          <w:sz w:val="20"/>
          <w:szCs w:val="20"/>
          <w:lang w:val="ru-RU"/>
        </w:rPr>
        <w:t>*П</w:t>
      </w:r>
      <w:r w:rsidRPr="00B22DE8">
        <w:rPr>
          <w:rFonts w:ascii="Times New Roman" w:eastAsia="Times New Roman" w:hAnsi="Times New Roman" w:cs="Times New Roman"/>
          <w:bCs/>
          <w:i/>
          <w:sz w:val="20"/>
          <w:szCs w:val="20"/>
        </w:rPr>
        <w:t xml:space="preserve">опълва се от представляващия участника – ЮЛ, съгласно вписването по актуална търговска регистрация, </w:t>
      </w:r>
      <w:r w:rsidRPr="00B22DE8">
        <w:rPr>
          <w:rFonts w:ascii="Times New Roman" w:eastAsia="Times New Roman" w:hAnsi="Times New Roman" w:cs="Times New Roman"/>
          <w:i/>
          <w:sz w:val="20"/>
          <w:szCs w:val="20"/>
          <w:lang w:eastAsia="bg-BG"/>
        </w:rPr>
        <w:t>както и от всяко от лицата представляващи членовете на обединението.</w:t>
      </w:r>
    </w:p>
    <w:p w:rsidR="00B22DE8" w:rsidRPr="00B22DE8" w:rsidRDefault="00B22DE8" w:rsidP="00B22DE8">
      <w:pPr>
        <w:spacing w:after="0" w:line="240" w:lineRule="auto"/>
        <w:jc w:val="both"/>
        <w:textAlignment w:val="center"/>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sz w:val="20"/>
          <w:szCs w:val="20"/>
          <w:lang w:eastAsia="bg-BG"/>
        </w:rPr>
        <w:tab/>
      </w: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B22DE8">
        <w:rPr>
          <w:rFonts w:ascii="Times New Roman" w:eastAsia="Times New Roman" w:hAnsi="Times New Roman" w:cs="Times New Roman"/>
          <w:i/>
          <w:snapToGrid w:val="0"/>
          <w:sz w:val="20"/>
          <w:szCs w:val="20"/>
        </w:rPr>
        <w:t xml:space="preserve"> </w:t>
      </w:r>
    </w:p>
    <w:p w:rsidR="00B22DE8" w:rsidRPr="00B22DE8" w:rsidRDefault="00B22DE8" w:rsidP="00B22DE8">
      <w:pPr>
        <w:widowControl w:val="0"/>
        <w:tabs>
          <w:tab w:val="left" w:pos="993"/>
        </w:tabs>
        <w:suppressAutoHyphens/>
        <w:spacing w:after="0" w:line="240" w:lineRule="auto"/>
        <w:ind w:firstLine="709"/>
        <w:jc w:val="both"/>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B22DE8" w:rsidRPr="00B22DE8" w:rsidRDefault="00B22DE8" w:rsidP="00B22DE8">
      <w:pPr>
        <w:widowControl w:val="0"/>
        <w:numPr>
          <w:ilvl w:val="0"/>
          <w:numId w:val="28"/>
        </w:numPr>
        <w:tabs>
          <w:tab w:val="left" w:pos="993"/>
        </w:tabs>
        <w:suppressAutoHyphens/>
        <w:spacing w:after="0" w:line="276" w:lineRule="auto"/>
        <w:ind w:right="15" w:firstLine="709"/>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Извлечение от Закона за мерките срещу изпирането на пари: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10. Комплексната проверка на клиентите включва: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w:t>
      </w:r>
      <w:r w:rsidRPr="00B22DE8">
        <w:rPr>
          <w:rFonts w:ascii="Times New Roman" w:eastAsia="Lucida Sans Unicode" w:hAnsi="Times New Roman" w:cs="Tahoma"/>
          <w:i/>
          <w:kern w:val="2"/>
          <w:sz w:val="20"/>
          <w:szCs w:val="20"/>
          <w:lang w:eastAsia="hi-IN" w:bidi="hi-IN"/>
        </w:rPr>
        <w:lastRenderedPageBreak/>
        <w:t>на структурата на собственост и контрол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изясняване на произхода на средствата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При идентифицирането на физически лица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имената;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датата и мястото на раждане;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всяко гражданство, което лицето притежава;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държава на постоянно пребиваване и адрес (номер на пощенска кутия не е достатъчен).</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При идентифицирането на юридически лица и други правни образувания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наименованието;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правноорганизационната форма;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седалището;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адреса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адреса за кореспонденция;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7. срока на съществуване;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8. контролните органи, органите на управление и представителство;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9. вида и състава на колективния орган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10. основното място на търговска дейност.</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справка от съответния регистър по чл. 63 и документите по чл. 64;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декларация от законния представител или от пълномощника на юридическото лице.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За всяко физическо лице, което е действителен собственик на клиент - юридическо лице или друго </w:t>
      </w:r>
      <w:r w:rsidRPr="00B22DE8">
        <w:rPr>
          <w:rFonts w:ascii="Times New Roman" w:eastAsia="Lucida Sans Unicode" w:hAnsi="Times New Roman" w:cs="Tahoma"/>
          <w:i/>
          <w:kern w:val="2"/>
          <w:sz w:val="20"/>
          <w:szCs w:val="20"/>
          <w:lang w:eastAsia="hi-IN" w:bidi="hi-IN"/>
        </w:rPr>
        <w:lastRenderedPageBreak/>
        <w:t>правно образувание, се събират данните по чл. 53, ал. 2.</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Формата и редът за подаване на декларацията по ал. 1, т. 3 се определят с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а) учредителят;</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б) доверителният собственик;</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в) пазителят, ако има такъв;</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г) бенефициерът или класът бенефициери, или</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22DE8" w:rsidRPr="00B22DE8" w:rsidRDefault="00B22DE8" w:rsidP="00B22DE8">
      <w:pPr>
        <w:spacing w:line="256" w:lineRule="auto"/>
        <w:jc w:val="right"/>
        <w:rPr>
          <w:rFonts w:ascii="Times New Roman" w:eastAsia="Times New Roman" w:hAnsi="Times New Roman" w:cs="Times New Roman"/>
          <w:bCs/>
          <w:iCs/>
          <w:color w:val="000000"/>
          <w:sz w:val="24"/>
          <w:szCs w:val="24"/>
          <w:lang w:eastAsia="bg-BG"/>
        </w:rPr>
      </w:pPr>
      <w:r w:rsidRPr="00B22DE8">
        <w:rPr>
          <w:rFonts w:ascii="Times New Roman" w:eastAsia="Times New Roman" w:hAnsi="Times New Roman" w:cs="Times New Roman"/>
          <w:bCs/>
          <w:iCs/>
          <w:color w:val="000000"/>
          <w:sz w:val="24"/>
          <w:szCs w:val="24"/>
          <w:lang w:eastAsia="bg-BG"/>
        </w:rPr>
        <w:br w:type="page"/>
      </w:r>
      <w:r w:rsidR="004C6A16">
        <w:rPr>
          <w:rFonts w:ascii="Times New Roman" w:eastAsia="Times New Roman" w:hAnsi="Times New Roman" w:cs="Times New Roman"/>
          <w:bCs/>
          <w:iCs/>
          <w:color w:val="000000"/>
          <w:sz w:val="24"/>
          <w:szCs w:val="24"/>
          <w:lang w:val="en-US" w:eastAsia="bg-BG"/>
        </w:rPr>
        <w:lastRenderedPageBreak/>
        <w:t>*</w:t>
      </w:r>
      <w:r w:rsidRPr="00B22DE8">
        <w:rPr>
          <w:rFonts w:ascii="Times New Roman" w:eastAsia="Times New Roman" w:hAnsi="Times New Roman" w:cs="Times New Roman"/>
          <w:bCs/>
          <w:iCs/>
          <w:color w:val="000000"/>
          <w:sz w:val="24"/>
          <w:szCs w:val="24"/>
          <w:lang w:eastAsia="bg-BG"/>
        </w:rPr>
        <w:t xml:space="preserve">Образец  № </w:t>
      </w:r>
      <w:r>
        <w:rPr>
          <w:rFonts w:ascii="Times New Roman" w:eastAsia="Times New Roman" w:hAnsi="Times New Roman" w:cs="Times New Roman"/>
          <w:bCs/>
          <w:iCs/>
          <w:color w:val="000000"/>
          <w:sz w:val="24"/>
          <w:szCs w:val="24"/>
          <w:lang w:eastAsia="bg-BG"/>
        </w:rPr>
        <w:t>7</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Calibri" w:hAnsi="Times New Roman" w:cs="Times New Roman"/>
          <w:b/>
          <w:iCs/>
          <w:sz w:val="24"/>
          <w:szCs w:val="24"/>
        </w:rPr>
        <w:t>във връзка с обстоятелствата по чл. 69, ал. 1 и 2 от Закона за противодействие на корупцията и за отнемане на незаконно придобитото имущество</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 xml:space="preserve"> </w:t>
      </w:r>
    </w:p>
    <w:p w:rsidR="00B22DE8" w:rsidRDefault="00B22DE8" w:rsidP="00500DFC">
      <w:pPr>
        <w:suppressAutoHyphens/>
        <w:autoSpaceDN w:val="0"/>
        <w:spacing w:after="0" w:line="240" w:lineRule="auto"/>
        <w:jc w:val="both"/>
        <w:rPr>
          <w:rFonts w:ascii="Times New Roman" w:eastAsia="Calibri" w:hAnsi="Times New Roman" w:cs="Times New Roman"/>
          <w:sz w:val="24"/>
          <w:szCs w:val="24"/>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9405E7" w:rsidRPr="009405E7">
        <w:rPr>
          <w:rFonts w:ascii="Times New Roman" w:hAnsi="Times New Roman"/>
          <w:sz w:val="24"/>
          <w:szCs w:val="24"/>
        </w:rPr>
        <w:t>открита процедура</w:t>
      </w:r>
      <w:r w:rsidR="009405E7" w:rsidRPr="009405E7">
        <w:rPr>
          <w:rFonts w:ascii="Times New Roman" w:eastAsia="Times New Roman" w:hAnsi="Times New Roman" w:cs="Times New Roman"/>
          <w:sz w:val="24"/>
          <w:szCs w:val="24"/>
          <w:lang w:val="ru-RU" w:eastAsia="en-GB"/>
        </w:rPr>
        <w:t xml:space="preserve"> за възлагане на обществена поръчка с </w:t>
      </w:r>
      <w:r w:rsidR="009405E7" w:rsidRPr="009405E7">
        <w:rPr>
          <w:rFonts w:ascii="Times New Roman" w:eastAsia="Times New Roman" w:hAnsi="Times New Roman" w:cs="Times New Roman"/>
          <w:sz w:val="24"/>
          <w:szCs w:val="24"/>
          <w:lang w:val="en-US" w:eastAsia="en-GB"/>
        </w:rPr>
        <w:t>предмет</w:t>
      </w:r>
      <w:r w:rsidR="009405E7" w:rsidRPr="009405E7">
        <w:rPr>
          <w:rFonts w:ascii="Times New Roman" w:eastAsia="Times New Roman" w:hAnsi="Times New Roman" w:cs="Times New Roman"/>
          <w:sz w:val="24"/>
          <w:szCs w:val="24"/>
          <w:lang w:eastAsia="en-GB"/>
        </w:rPr>
        <w:t>: „</w:t>
      </w:r>
      <w:r w:rsidR="009405E7" w:rsidRPr="009405E7">
        <w:rPr>
          <w:rFonts w:ascii="Times New Roman" w:eastAsia="Calibri" w:hAnsi="Times New Roman" w:cs="Times New Roman"/>
          <w:sz w:val="24"/>
          <w:szCs w:val="24"/>
        </w:rPr>
        <w:t xml:space="preserve">Комплексна услуга за </w:t>
      </w:r>
      <w:r w:rsidR="009405E7" w:rsidRPr="009405E7">
        <w:rPr>
          <w:rFonts w:ascii="Times New Roman" w:eastAsia="Times New Roman" w:hAnsi="Times New Roman" w:cs="Times New Roman"/>
          <w:sz w:val="24"/>
          <w:szCs w:val="24"/>
          <w:lang w:eastAsia="en-GB"/>
        </w:rPr>
        <w:t>доставка на устройства – таблети, с предоставяне на услуга за пренос на данни и достъп до интернет“</w:t>
      </w:r>
      <w:r w:rsidR="00500DFC">
        <w:rPr>
          <w:rFonts w:ascii="Times New Roman" w:eastAsia="Times New Roman" w:hAnsi="Times New Roman" w:cs="Times New Roman"/>
          <w:sz w:val="24"/>
          <w:szCs w:val="24"/>
          <w:lang w:eastAsia="en-GB"/>
        </w:rPr>
        <w:t xml:space="preserve">,  </w:t>
      </w:r>
    </w:p>
    <w:p w:rsidR="0026467A" w:rsidRDefault="0026467A" w:rsidP="00B22DE8">
      <w:pPr>
        <w:spacing w:after="0" w:line="240" w:lineRule="auto"/>
        <w:jc w:val="both"/>
        <w:rPr>
          <w:rFonts w:ascii="Times New Roman" w:eastAsia="Calibri" w:hAnsi="Times New Roman" w:cs="Times New Roman"/>
          <w:sz w:val="24"/>
          <w:szCs w:val="24"/>
        </w:rPr>
      </w:pPr>
    </w:p>
    <w:p w:rsidR="0026467A" w:rsidRPr="00B22DE8" w:rsidRDefault="0026467A" w:rsidP="00B22DE8">
      <w:pPr>
        <w:spacing w:after="0" w:line="240" w:lineRule="auto"/>
        <w:jc w:val="both"/>
        <w:rPr>
          <w:rFonts w:ascii="Times New Roman" w:eastAsia="Times New Roman" w:hAnsi="Times New Roman" w:cs="Times New Roman"/>
          <w:sz w:val="24"/>
          <w:szCs w:val="24"/>
        </w:rPr>
      </w:pPr>
    </w:p>
    <w:p w:rsidR="00B22DE8" w:rsidRP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9"/>
        <w:jc w:val="both"/>
        <w:rPr>
          <w:rFonts w:ascii="Times New Roman" w:eastAsia="Times New Roman" w:hAnsi="Times New Roman" w:cs="Times New Roman"/>
          <w:bCs/>
          <w:i/>
          <w:sz w:val="20"/>
          <w:szCs w:val="20"/>
        </w:rPr>
      </w:pPr>
    </w:p>
    <w:p w:rsidR="00B22DE8" w:rsidRPr="00B22DE8" w:rsidRDefault="00B22DE8" w:rsidP="00B22DE8">
      <w:pPr>
        <w:spacing w:after="0" w:line="240" w:lineRule="auto"/>
        <w:ind w:firstLine="720"/>
        <w:jc w:val="both"/>
        <w:rPr>
          <w:rFonts w:ascii="Times New Roman" w:eastAsia="Times New Roman" w:hAnsi="Times New Roman" w:cs="Times New Roman"/>
          <w:b/>
          <w:i/>
          <w:sz w:val="24"/>
          <w:szCs w:val="24"/>
        </w:rPr>
      </w:pPr>
      <w:r w:rsidRPr="00B22DE8">
        <w:rPr>
          <w:rFonts w:ascii="Times New Roman" w:eastAsia="Times New Roman" w:hAnsi="Times New Roman" w:cs="Times New Roman"/>
          <w:sz w:val="24"/>
          <w:szCs w:val="24"/>
        </w:rPr>
        <w:t xml:space="preserve">За представлявания от мен участник </w:t>
      </w:r>
      <w:r w:rsidRPr="00B22DE8">
        <w:rPr>
          <w:rFonts w:ascii="Times New Roman" w:eastAsia="Times New Roman" w:hAnsi="Times New Roman" w:cs="Times New Roman"/>
          <w:b/>
          <w:sz w:val="24"/>
          <w:szCs w:val="24"/>
        </w:rPr>
        <w:t>Е / НЕ Е</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(невярното се зачертава)</w:t>
      </w:r>
      <w:r w:rsidRPr="00B22DE8">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B22DE8">
        <w:rPr>
          <w:rFonts w:ascii="Times New Roman" w:eastAsia="Times New Roman" w:hAnsi="Times New Roman" w:cs="Times New Roman"/>
          <w:b/>
          <w:i/>
          <w:sz w:val="24"/>
          <w:szCs w:val="24"/>
        </w:rPr>
        <w:t>(тази част се попълва, единствено ако за участника Е налице основание по чл. 69 във вр. с чл. 6, ал. 1 от ЗПКОНПИ) .............................................................................</w:t>
      </w:r>
      <w:r w:rsidR="0026467A">
        <w:rPr>
          <w:rFonts w:ascii="Times New Roman" w:eastAsia="Times New Roman" w:hAnsi="Times New Roman" w:cs="Times New Roman"/>
          <w:b/>
          <w:i/>
          <w:sz w:val="24"/>
          <w:szCs w:val="24"/>
        </w:rPr>
        <w:t>..................</w:t>
      </w:r>
      <w:r w:rsidRPr="00B22DE8">
        <w:rPr>
          <w:rFonts w:ascii="Times New Roman" w:eastAsia="Times New Roman" w:hAnsi="Times New Roman" w:cs="Times New Roman"/>
          <w:b/>
          <w:i/>
          <w:sz w:val="24"/>
          <w:szCs w:val="24"/>
        </w:rPr>
        <w:t>.</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(описва се в какво се състои основанието по чл. 69, ал. 1 и/или ал. 2 от ЗПКОНПИ).</w:t>
      </w: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B22DE8" w:rsidRPr="00B22DE8" w:rsidTr="00B22DE8">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p>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1.</w:t>
      </w:r>
      <w:r w:rsidRPr="00B22DE8">
        <w:rPr>
          <w:rFonts w:ascii="Times New Roman" w:eastAsia="Times New Roman" w:hAnsi="Times New Roman" w:cs="Times New Roman"/>
          <w:b/>
          <w:i/>
          <w:sz w:val="20"/>
          <w:szCs w:val="20"/>
        </w:rPr>
        <w:t xml:space="preserve"> </w:t>
      </w:r>
      <w:r w:rsidRPr="00B22DE8">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2. 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3. Лицата, заемащи висши публични длъжности по смисъла на ЗПКОНПИ, са посочени в чл. 6 от същия закон.</w:t>
      </w:r>
    </w:p>
    <w:p w:rsidR="00B22DE8" w:rsidRPr="00B22DE8" w:rsidRDefault="00B22DE8" w:rsidP="00B22DE8">
      <w:pPr>
        <w:spacing w:after="0" w:line="240" w:lineRule="auto"/>
        <w:ind w:firstLine="708"/>
        <w:jc w:val="both"/>
        <w:rPr>
          <w:rFonts w:ascii="Times New Roman" w:eastAsia="Times New Roman" w:hAnsi="Times New Roman" w:cs="Times New Roman"/>
          <w:color w:val="000000"/>
          <w:sz w:val="20"/>
          <w:szCs w:val="20"/>
        </w:rPr>
      </w:pPr>
    </w:p>
    <w:p w:rsidR="002E3BE7" w:rsidRDefault="002E3BE7" w:rsidP="007A7BA7"/>
    <w:p w:rsidR="00CD142E" w:rsidRDefault="00CD142E" w:rsidP="007A7BA7">
      <w:pPr>
        <w:pBdr>
          <w:bottom w:val="single" w:sz="6" w:space="1" w:color="auto"/>
        </w:pBdr>
      </w:pPr>
    </w:p>
    <w:p w:rsidR="00CD142E" w:rsidRPr="00CD142E" w:rsidRDefault="00CD142E"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r w:rsidRPr="00CD142E">
        <w:rPr>
          <w:rFonts w:ascii="Times New Roman" w:eastAsia="Calibri" w:hAnsi="Times New Roman" w:cs="Times New Roman"/>
          <w:b/>
          <w:i/>
          <w:iCs/>
          <w:sz w:val="24"/>
          <w:szCs w:val="24"/>
          <w:lang w:val="en-US"/>
        </w:rPr>
        <w:t>*</w:t>
      </w:r>
      <w:r w:rsidRPr="00CD142E">
        <w:rPr>
          <w:rFonts w:ascii="Times New Roman" w:eastAsia="Times New Roman" w:hAnsi="Times New Roman" w:cs="Times New Roman"/>
          <w:b/>
          <w:i/>
          <w:spacing w:val="6"/>
          <w:sz w:val="24"/>
          <w:szCs w:val="24"/>
          <w:lang w:eastAsia="bg-BG"/>
        </w:rPr>
        <w:t xml:space="preserve"> Образци № </w:t>
      </w:r>
      <w:r w:rsidRPr="00CD142E">
        <w:rPr>
          <w:rFonts w:ascii="Times New Roman" w:eastAsia="Times New Roman" w:hAnsi="Times New Roman" w:cs="Times New Roman"/>
          <w:b/>
          <w:i/>
          <w:spacing w:val="6"/>
          <w:sz w:val="24"/>
          <w:szCs w:val="24"/>
          <w:lang w:val="en-US" w:eastAsia="bg-BG"/>
        </w:rPr>
        <w:t>5</w:t>
      </w:r>
      <w:r w:rsidRPr="00CD142E">
        <w:rPr>
          <w:rFonts w:ascii="Times New Roman" w:eastAsia="Times New Roman" w:hAnsi="Times New Roman" w:cs="Times New Roman"/>
          <w:b/>
          <w:i/>
          <w:spacing w:val="6"/>
          <w:sz w:val="24"/>
          <w:szCs w:val="24"/>
          <w:lang w:eastAsia="bg-BG"/>
        </w:rPr>
        <w:t xml:space="preserve">, № </w:t>
      </w:r>
      <w:r w:rsidRPr="00CD142E">
        <w:rPr>
          <w:rFonts w:ascii="Times New Roman" w:eastAsia="Times New Roman" w:hAnsi="Times New Roman" w:cs="Times New Roman"/>
          <w:b/>
          <w:i/>
          <w:spacing w:val="6"/>
          <w:sz w:val="24"/>
          <w:szCs w:val="24"/>
          <w:lang w:val="en-US" w:eastAsia="bg-BG"/>
        </w:rPr>
        <w:t xml:space="preserve">6 </w:t>
      </w:r>
      <w:r w:rsidRPr="00CD142E">
        <w:rPr>
          <w:rFonts w:ascii="Times New Roman" w:eastAsia="Times New Roman" w:hAnsi="Times New Roman" w:cs="Times New Roman"/>
          <w:b/>
          <w:i/>
          <w:spacing w:val="6"/>
          <w:sz w:val="24"/>
          <w:szCs w:val="24"/>
          <w:lang w:eastAsia="bg-BG"/>
        </w:rPr>
        <w:t xml:space="preserve">и № </w:t>
      </w:r>
      <w:r w:rsidRPr="00CD142E">
        <w:rPr>
          <w:rFonts w:ascii="Times New Roman" w:eastAsia="Times New Roman" w:hAnsi="Times New Roman" w:cs="Times New Roman"/>
          <w:b/>
          <w:i/>
          <w:spacing w:val="6"/>
          <w:sz w:val="24"/>
          <w:szCs w:val="24"/>
          <w:lang w:val="en-US" w:eastAsia="bg-BG"/>
        </w:rPr>
        <w:t>7</w:t>
      </w:r>
      <w:r w:rsidRPr="00CD142E">
        <w:rPr>
          <w:rFonts w:ascii="Times New Roman" w:eastAsia="Times New Roman" w:hAnsi="Times New Roman" w:cs="Times New Roman"/>
          <w:b/>
          <w:i/>
          <w:spacing w:val="6"/>
          <w:sz w:val="24"/>
          <w:szCs w:val="24"/>
          <w:lang w:eastAsia="bg-BG"/>
        </w:rPr>
        <w:t xml:space="preserve"> се представят само при условията и реда на чл. 67, ал. 5 и чл. 112, ал. 1, т. 2 от ЗОП.</w:t>
      </w:r>
    </w:p>
    <w:p w:rsidR="00CD142E" w:rsidRPr="00CD142E" w:rsidRDefault="00CD142E" w:rsidP="007A7BA7">
      <w:pPr>
        <w:rPr>
          <w:lang w:val="en-US"/>
        </w:rPr>
      </w:pPr>
    </w:p>
    <w:sectPr w:rsidR="00CD142E" w:rsidRPr="00CD142E" w:rsidSect="00F935D6">
      <w:pgSz w:w="11906" w:h="16838"/>
      <w:pgMar w:top="993"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1E" w:rsidRDefault="00DA761E" w:rsidP="002D78C1">
      <w:pPr>
        <w:spacing w:after="0" w:line="240" w:lineRule="auto"/>
      </w:pPr>
      <w:r>
        <w:separator/>
      </w:r>
    </w:p>
  </w:endnote>
  <w:endnote w:type="continuationSeparator" w:id="0">
    <w:p w:rsidR="00DA761E" w:rsidRDefault="00DA761E"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3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1E" w:rsidRDefault="00DA761E" w:rsidP="002D78C1">
      <w:pPr>
        <w:spacing w:after="0" w:line="240" w:lineRule="auto"/>
      </w:pPr>
      <w:r>
        <w:separator/>
      </w:r>
    </w:p>
  </w:footnote>
  <w:footnote w:type="continuationSeparator" w:id="0">
    <w:p w:rsidR="00DA761E" w:rsidRDefault="00DA761E" w:rsidP="002D7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0A68794B"/>
    <w:multiLevelType w:val="hybridMultilevel"/>
    <w:tmpl w:val="FE6290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4AE"/>
    <w:multiLevelType w:val="hybridMultilevel"/>
    <w:tmpl w:val="7368E3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E816F7E"/>
    <w:multiLevelType w:val="hybridMultilevel"/>
    <w:tmpl w:val="99746B90"/>
    <w:lvl w:ilvl="0" w:tplc="FBDCBC6A">
      <w:start w:val="1"/>
      <w:numFmt w:val="decimal"/>
      <w:lvlText w:val="%1."/>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96236F"/>
    <w:multiLevelType w:val="hybridMultilevel"/>
    <w:tmpl w:val="26200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15:restartNumberingAfterBreak="0">
    <w:nsid w:val="3B2A684F"/>
    <w:multiLevelType w:val="multilevel"/>
    <w:tmpl w:val="CB447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5448CC"/>
    <w:multiLevelType w:val="hybridMultilevel"/>
    <w:tmpl w:val="E6FA9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16"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22"/>
  </w:num>
  <w:num w:numId="5">
    <w:abstractNumId w:val="9"/>
  </w:num>
  <w:num w:numId="6">
    <w:abstractNumId w:val="18"/>
  </w:num>
  <w:num w:numId="7">
    <w:abstractNumId w:val="16"/>
  </w:num>
  <w:num w:numId="8">
    <w:abstractNumId w:val="10"/>
  </w:num>
  <w:num w:numId="9">
    <w:abstractNumId w:val="4"/>
  </w:num>
  <w:num w:numId="10">
    <w:abstractNumId w:val="0"/>
  </w:num>
  <w:num w:numId="11">
    <w:abstractNumId w:val="17"/>
  </w:num>
  <w:num w:numId="12">
    <w:abstractNumId w:val="11"/>
  </w:num>
  <w:num w:numId="13">
    <w:abstractNumId w:val="20"/>
  </w:num>
  <w:num w:numId="14">
    <w:abstractNumId w:val="19"/>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7"/>
  </w:num>
  <w:num w:numId="21">
    <w:abstractNumId w:val="6"/>
  </w:num>
  <w:num w:numId="22">
    <w:abstractNumId w:val="2"/>
  </w:num>
  <w:num w:numId="23">
    <w:abstractNumId w:val="13"/>
  </w:num>
  <w:num w:numId="24">
    <w:abstractNumId w:val="1"/>
  </w:num>
  <w:num w:numId="25">
    <w:abstractNumId w:val="8"/>
  </w:num>
  <w:num w:numId="26">
    <w:abstractNumId w:val="12"/>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26847"/>
    <w:rsid w:val="00047B6E"/>
    <w:rsid w:val="00082CF8"/>
    <w:rsid w:val="0008349C"/>
    <w:rsid w:val="000A122C"/>
    <w:rsid w:val="000E674E"/>
    <w:rsid w:val="00103EF1"/>
    <w:rsid w:val="001475C7"/>
    <w:rsid w:val="00150C3E"/>
    <w:rsid w:val="00157768"/>
    <w:rsid w:val="001713C7"/>
    <w:rsid w:val="00177AC7"/>
    <w:rsid w:val="00182C67"/>
    <w:rsid w:val="0019375F"/>
    <w:rsid w:val="001B68FC"/>
    <w:rsid w:val="001C1A89"/>
    <w:rsid w:val="001E2B16"/>
    <w:rsid w:val="001E6879"/>
    <w:rsid w:val="001F313A"/>
    <w:rsid w:val="002362DA"/>
    <w:rsid w:val="0026467A"/>
    <w:rsid w:val="00281DC0"/>
    <w:rsid w:val="00282B03"/>
    <w:rsid w:val="00282D75"/>
    <w:rsid w:val="00287793"/>
    <w:rsid w:val="00287C11"/>
    <w:rsid w:val="002C2EE9"/>
    <w:rsid w:val="002C4FF8"/>
    <w:rsid w:val="002D3866"/>
    <w:rsid w:val="002D78C1"/>
    <w:rsid w:val="002E3BE7"/>
    <w:rsid w:val="002E447D"/>
    <w:rsid w:val="003165DD"/>
    <w:rsid w:val="00327C55"/>
    <w:rsid w:val="00347756"/>
    <w:rsid w:val="00350730"/>
    <w:rsid w:val="00352E22"/>
    <w:rsid w:val="00355523"/>
    <w:rsid w:val="00361004"/>
    <w:rsid w:val="00371978"/>
    <w:rsid w:val="00375F8E"/>
    <w:rsid w:val="00394E0E"/>
    <w:rsid w:val="00396C44"/>
    <w:rsid w:val="003A520D"/>
    <w:rsid w:val="003A56B2"/>
    <w:rsid w:val="004159BB"/>
    <w:rsid w:val="004224DD"/>
    <w:rsid w:val="00426BBA"/>
    <w:rsid w:val="00431495"/>
    <w:rsid w:val="004600F8"/>
    <w:rsid w:val="00475279"/>
    <w:rsid w:val="00485E66"/>
    <w:rsid w:val="00494529"/>
    <w:rsid w:val="004C0807"/>
    <w:rsid w:val="004C6A16"/>
    <w:rsid w:val="004D308C"/>
    <w:rsid w:val="004F2780"/>
    <w:rsid w:val="00500DFC"/>
    <w:rsid w:val="00511674"/>
    <w:rsid w:val="00537C33"/>
    <w:rsid w:val="00574568"/>
    <w:rsid w:val="0058136D"/>
    <w:rsid w:val="00582E69"/>
    <w:rsid w:val="005914AB"/>
    <w:rsid w:val="005E070D"/>
    <w:rsid w:val="005E7BC0"/>
    <w:rsid w:val="00613EB7"/>
    <w:rsid w:val="00614127"/>
    <w:rsid w:val="00616191"/>
    <w:rsid w:val="006A515B"/>
    <w:rsid w:val="006D0270"/>
    <w:rsid w:val="006E1F92"/>
    <w:rsid w:val="00725C5A"/>
    <w:rsid w:val="007429F7"/>
    <w:rsid w:val="00747EB2"/>
    <w:rsid w:val="0076077D"/>
    <w:rsid w:val="0077684E"/>
    <w:rsid w:val="0078131D"/>
    <w:rsid w:val="007A7BA7"/>
    <w:rsid w:val="007B7113"/>
    <w:rsid w:val="007C0302"/>
    <w:rsid w:val="007C484F"/>
    <w:rsid w:val="007D66E0"/>
    <w:rsid w:val="00802BBE"/>
    <w:rsid w:val="008137D1"/>
    <w:rsid w:val="00844A7B"/>
    <w:rsid w:val="008752FF"/>
    <w:rsid w:val="00895B12"/>
    <w:rsid w:val="008B1111"/>
    <w:rsid w:val="008C2A04"/>
    <w:rsid w:val="008C4AF9"/>
    <w:rsid w:val="008E44E2"/>
    <w:rsid w:val="00903D5B"/>
    <w:rsid w:val="00903E43"/>
    <w:rsid w:val="00912B1E"/>
    <w:rsid w:val="009405E7"/>
    <w:rsid w:val="00947309"/>
    <w:rsid w:val="009A35C5"/>
    <w:rsid w:val="009A69FC"/>
    <w:rsid w:val="009D55C5"/>
    <w:rsid w:val="009E298C"/>
    <w:rsid w:val="00A006DC"/>
    <w:rsid w:val="00A04A5B"/>
    <w:rsid w:val="00A21374"/>
    <w:rsid w:val="00A5134A"/>
    <w:rsid w:val="00A83E05"/>
    <w:rsid w:val="00A90E48"/>
    <w:rsid w:val="00AA13E7"/>
    <w:rsid w:val="00AC4992"/>
    <w:rsid w:val="00B13C57"/>
    <w:rsid w:val="00B22DE8"/>
    <w:rsid w:val="00B7206A"/>
    <w:rsid w:val="00B808A0"/>
    <w:rsid w:val="00B84996"/>
    <w:rsid w:val="00B92DD8"/>
    <w:rsid w:val="00BB0639"/>
    <w:rsid w:val="00BB26E2"/>
    <w:rsid w:val="00BD781E"/>
    <w:rsid w:val="00BF2AFB"/>
    <w:rsid w:val="00C10819"/>
    <w:rsid w:val="00C33879"/>
    <w:rsid w:val="00C71BCC"/>
    <w:rsid w:val="00C75A55"/>
    <w:rsid w:val="00C81A3D"/>
    <w:rsid w:val="00C85046"/>
    <w:rsid w:val="00CA7B3D"/>
    <w:rsid w:val="00CD142E"/>
    <w:rsid w:val="00D11FD7"/>
    <w:rsid w:val="00D212F6"/>
    <w:rsid w:val="00D259CF"/>
    <w:rsid w:val="00D27790"/>
    <w:rsid w:val="00D30C57"/>
    <w:rsid w:val="00D32571"/>
    <w:rsid w:val="00D33766"/>
    <w:rsid w:val="00D47F73"/>
    <w:rsid w:val="00D620A7"/>
    <w:rsid w:val="00D71D65"/>
    <w:rsid w:val="00DA761E"/>
    <w:rsid w:val="00DB14F8"/>
    <w:rsid w:val="00DC7B2A"/>
    <w:rsid w:val="00DE43EE"/>
    <w:rsid w:val="00E30D20"/>
    <w:rsid w:val="00E8016B"/>
    <w:rsid w:val="00EE5CA7"/>
    <w:rsid w:val="00EF5149"/>
    <w:rsid w:val="00F07C22"/>
    <w:rsid w:val="00F15553"/>
    <w:rsid w:val="00F31D75"/>
    <w:rsid w:val="00FA082C"/>
    <w:rsid w:val="00FB3B90"/>
    <w:rsid w:val="00FC3811"/>
    <w:rsid w:val="00FF2EA3"/>
    <w:rsid w:val="00FF5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6551-B3C8-4ED4-B8AF-80DE143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 w:type="paragraph" w:styleId="BalloonText">
    <w:name w:val="Balloon Text"/>
    <w:basedOn w:val="Normal"/>
    <w:link w:val="BalloonTextChar"/>
    <w:uiPriority w:val="99"/>
    <w:semiHidden/>
    <w:unhideWhenUsed/>
    <w:rsid w:val="00AC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92"/>
    <w:rPr>
      <w:rFonts w:ascii="Tahoma" w:hAnsi="Tahoma" w:cs="Tahoma"/>
      <w:sz w:val="16"/>
      <w:szCs w:val="16"/>
    </w:rPr>
  </w:style>
  <w:style w:type="paragraph" w:styleId="Header">
    <w:name w:val="header"/>
    <w:basedOn w:val="Normal"/>
    <w:link w:val="HeaderChar"/>
    <w:uiPriority w:val="99"/>
    <w:unhideWhenUsed/>
    <w:rsid w:val="00FB3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B90"/>
  </w:style>
  <w:style w:type="paragraph" w:styleId="Footer">
    <w:name w:val="footer"/>
    <w:basedOn w:val="Normal"/>
    <w:link w:val="FooterChar"/>
    <w:uiPriority w:val="99"/>
    <w:unhideWhenUsed/>
    <w:rsid w:val="00FB3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B90"/>
  </w:style>
  <w:style w:type="paragraph" w:customStyle="1" w:styleId="Default">
    <w:name w:val="Default"/>
    <w:rsid w:val="007768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852">
      <w:bodyDiv w:val="1"/>
      <w:marLeft w:val="0"/>
      <w:marRight w:val="0"/>
      <w:marTop w:val="0"/>
      <w:marBottom w:val="0"/>
      <w:divBdr>
        <w:top w:val="none" w:sz="0" w:space="0" w:color="auto"/>
        <w:left w:val="none" w:sz="0" w:space="0" w:color="auto"/>
        <w:bottom w:val="none" w:sz="0" w:space="0" w:color="auto"/>
        <w:right w:val="none" w:sz="0" w:space="0" w:color="auto"/>
      </w:divBdr>
    </w:div>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528688954">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19A3-A1CA-4B9B-9941-D30EDC4E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10</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Kamelia</cp:lastModifiedBy>
  <cp:revision>68</cp:revision>
  <cp:lastPrinted>2016-11-23T06:59:00Z</cp:lastPrinted>
  <dcterms:created xsi:type="dcterms:W3CDTF">2016-07-14T07:10:00Z</dcterms:created>
  <dcterms:modified xsi:type="dcterms:W3CDTF">2019-06-11T11:50:00Z</dcterms:modified>
</cp:coreProperties>
</file>