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4C" w:rsidRPr="00A3534C" w:rsidRDefault="00A3534C" w:rsidP="00A3534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ПРОЕКТ</w:t>
      </w:r>
      <w:bookmarkStart w:id="0" w:name="_GoBack"/>
      <w:bookmarkEnd w:id="0"/>
    </w:p>
    <w:p w:rsidR="003F6955" w:rsidRPr="003F6955" w:rsidRDefault="003F6955" w:rsidP="003F6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  <w:r w:rsidRPr="003F6955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ДОГОВОР</w:t>
      </w:r>
    </w:p>
    <w:p w:rsidR="003F6955" w:rsidRPr="003F6955" w:rsidRDefault="003F6955" w:rsidP="003F6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 xml:space="preserve">за обществена поръчка </w:t>
      </w:r>
    </w:p>
    <w:p w:rsidR="003F6955" w:rsidRPr="003F6955" w:rsidRDefault="003F6955" w:rsidP="003F6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3F695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Днес, ………………. 2020</w:t>
      </w: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година, в гр. Благоевград, се сключи настоящият договор за възлагане на обществена поръчка, между:</w:t>
      </w:r>
    </w:p>
    <w:p w:rsidR="003F6955" w:rsidRPr="003F6955" w:rsidRDefault="003F6955" w:rsidP="003F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1.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ЮЗУ “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НЕОФИТ РИЛСКИ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“ – гр. Благоевград</w:t>
      </w:r>
      <w:r w:rsidRPr="003F695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, ул.Иван Михайлов – 66, ЕИК № </w:t>
      </w:r>
      <w:r w:rsidRPr="003F695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BG 000017149, </w:t>
      </w:r>
      <w:r w:rsidRPr="003F695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представляван от 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доц. д-р Борислав Юруков – ректор, чрез Николай Тахов – помощник-ректор, упълномощен със </w:t>
      </w:r>
      <w:r w:rsidRPr="003F6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1590/30.06.2016 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година и Трендафил Мудурски – главен счетоводител, наричан накратко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ВЪЗЛОЖИТЕЛ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от една страна,</w:t>
      </w:r>
    </w:p>
    <w:p w:rsidR="003F6955" w:rsidRPr="003F6955" w:rsidRDefault="003F6955" w:rsidP="003F6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 w:rsidRPr="003F6955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и</w:t>
      </w:r>
    </w:p>
    <w:p w:rsidR="003F6955" w:rsidRPr="003F6955" w:rsidRDefault="003F6955" w:rsidP="003F6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3F6955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......................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със седалище и адрес на управление: гр.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., ЕИК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представлявано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управител,  определен за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 поръчка</w:t>
      </w:r>
      <w:r w:rsidRPr="003F695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чрез </w:t>
      </w:r>
      <w:r w:rsidRPr="003F695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събиране на оферти с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3F6955">
        <w:rPr>
          <w:rFonts w:ascii="Times New Roman" w:eastAsia="Calibri" w:hAnsi="Times New Roman" w:cs="Times New Roman"/>
          <w:sz w:val="24"/>
          <w:szCs w:val="24"/>
          <w:lang w:eastAsia="bg-BG"/>
        </w:rPr>
        <w:t>бява</w:t>
      </w:r>
      <w:r w:rsidRPr="003F695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 година</w:t>
      </w:r>
      <w:r w:rsidRPr="003F695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,  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от друга страна</w:t>
      </w: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>Страните се споразумяха за следното: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3F6955" w:rsidRPr="003F6955" w:rsidRDefault="003F6955" w:rsidP="003F6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ПРЕДМЕТ  НА ДОГОВОРА</w:t>
      </w: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1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. </w:t>
      </w: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(1)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Т 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>и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звършва </w:t>
      </w:r>
      <w:r w:rsidRPr="003F6955">
        <w:rPr>
          <w:rFonts w:ascii="All Times New Roman" w:eastAsia="Calibri" w:hAnsi="All Times New Roman" w:cs="All Times New Roman"/>
          <w:sz w:val="24"/>
          <w:szCs w:val="24"/>
        </w:rPr>
        <w:t xml:space="preserve">периодични доставки на резервни </w:t>
      </w:r>
      <w:r>
        <w:rPr>
          <w:rFonts w:ascii="All Times New Roman" w:eastAsia="Calibri" w:hAnsi="All Times New Roman" w:cs="All Times New Roman"/>
          <w:sz w:val="24"/>
          <w:szCs w:val="24"/>
        </w:rPr>
        <w:t xml:space="preserve">части, </w:t>
      </w:r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материали, инструменти, компоненти и други за допълване на системи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, видеонаблюдение и </w:t>
      </w:r>
      <w:proofErr w:type="spellStart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мрежово</w:t>
      </w:r>
      <w:proofErr w:type="spellEnd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955">
        <w:rPr>
          <w:rFonts w:ascii="Times New Roman" w:eastAsia="Times New Roman" w:hAnsi="Times New Roman" w:cs="Times New Roman"/>
          <w:sz w:val="24"/>
          <w:szCs w:val="24"/>
          <w:lang w:val="en-US"/>
        </w:rPr>
        <w:t>оборудване</w:t>
      </w:r>
      <w:proofErr w:type="spellEnd"/>
      <w:r w:rsidRPr="003F69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съответствие с техническото и  ценово предложение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 част от договора.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3F695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(2) Количествата, в които ще се доставят продуктите, ще се определят в зависимост от конкретните нужди на 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ВЪЗЛОЖИТЕЛЯ,</w:t>
      </w:r>
      <w:r w:rsidRPr="003F695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предварителни заявки, отправени до </w:t>
      </w:r>
      <w:r w:rsidRPr="003F695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ИЗПЪЛНИТЕЛЯ</w:t>
      </w:r>
      <w:r w:rsidRPr="003F695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3F6955" w:rsidRPr="003F6955" w:rsidRDefault="003F6955" w:rsidP="003F69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3F6955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заявява количества съобразно нуждите си.</w:t>
      </w:r>
    </w:p>
    <w:p w:rsidR="003F6955" w:rsidRPr="00744275" w:rsidRDefault="003F6955" w:rsidP="003F6955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(4) По време на изпълнението на договора,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 и </w:t>
      </w:r>
      <w:r w:rsidRPr="003F6955">
        <w:rPr>
          <w:rFonts w:ascii="Times New Roman" w:eastAsia="Times New Roman" w:hAnsi="Times New Roman" w:cs="Times New Roman"/>
          <w:sz w:val="24"/>
          <w:szCs w:val="24"/>
        </w:rPr>
        <w:t xml:space="preserve">материали с </w:t>
      </w:r>
      <w:r w:rsidR="00A656E4">
        <w:rPr>
          <w:rFonts w:ascii="Times New Roman" w:eastAsia="Times New Roman" w:hAnsi="Times New Roman" w:cs="Times New Roman"/>
          <w:sz w:val="24"/>
          <w:szCs w:val="24"/>
        </w:rPr>
        <w:t xml:space="preserve">нови или </w:t>
      </w:r>
      <w:r w:rsidRPr="003F6955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A656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656E4" w:rsidRPr="00744275">
        <w:rPr>
          <w:rFonts w:ascii="Times New Roman" w:eastAsia="Times New Roman" w:hAnsi="Times New Roman" w:cs="Times New Roman"/>
          <w:sz w:val="24"/>
          <w:szCs w:val="24"/>
        </w:rPr>
        <w:t>техническото предложение</w:t>
      </w:r>
      <w:r w:rsidRPr="00744275">
        <w:rPr>
          <w:rFonts w:ascii="Times New Roman" w:eastAsia="Times New Roman" w:hAnsi="Times New Roman" w:cs="Times New Roman"/>
          <w:sz w:val="24"/>
          <w:szCs w:val="24"/>
        </w:rPr>
        <w:t>, в рамките на общата стойност на договора.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ЦЕНА И НАЧИН НА ПЛАЩАНЕ 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2. </w:t>
      </w:r>
      <w:r w:rsidR="001327DC" w:rsidRPr="001327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(1)</w:t>
      </w:r>
      <w:r w:rsidR="001327DC" w:rsidRPr="001327DC">
        <w:rPr>
          <w:rFonts w:ascii="Times New Roman" w:eastAsia="Times New Roman" w:hAnsi="Times New Roman" w:cs="Times New Roman"/>
          <w:sz w:val="24"/>
          <w:szCs w:val="24"/>
        </w:rPr>
        <w:t xml:space="preserve"> Стойността на договора е в размер до</w:t>
      </w:r>
      <w:r w:rsidR="001327DC" w:rsidRPr="001327D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1327D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="001327DC" w:rsidRPr="0013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 (</w:t>
      </w:r>
      <w:r w:rsidR="001327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 .....................</w:t>
      </w:r>
      <w:r w:rsidR="001327DC" w:rsidRPr="0013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без ДДС, формирана въз основа единични цени и количества, съгласно </w:t>
      </w:r>
      <w:r w:rsidR="001327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327DC" w:rsidRPr="001327DC">
        <w:rPr>
          <w:rFonts w:ascii="Times New Roman" w:eastAsia="Times New Roman" w:hAnsi="Times New Roman" w:cs="Times New Roman"/>
          <w:color w:val="000000"/>
          <w:sz w:val="24"/>
          <w:szCs w:val="24"/>
        </w:rPr>
        <w:t>еновото предложение на изпълнителя, с което е избран за изпълнител, неразделна част от настоящия договор.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 Заплащането на стойността</w:t>
      </w:r>
      <w:r w:rsidR="001327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всяка изпълнена заявка</w:t>
      </w:r>
      <w:r w:rsidRPr="003F6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</w:t>
      </w:r>
      <w:r w:rsidRPr="003F69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срок до 30 дни от подписването на двустранен протокол за приемане на изпълнението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платежно нареждане по банковата сметка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срещу представена  фактура</w:t>
      </w:r>
      <w:r w:rsidRPr="003F6955">
        <w:rPr>
          <w:rFonts w:ascii="Times New Roman" w:eastAsia="Times New Roman" w:hAnsi="Times New Roman" w:cs="Times New Roman"/>
          <w:sz w:val="24"/>
          <w:szCs w:val="24"/>
          <w:lang w:eastAsia="bg-BG"/>
        </w:rPr>
        <w:t>-оригинал.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Плащането се извършва в български левове, с платежно нареждане по банкова сметка, посочена от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ИЗПЪЛНИТЕЛЯ: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ab/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BIC: </w:t>
      </w:r>
      <w:r w:rsidRPr="003F6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65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IBAN: </w:t>
      </w:r>
      <w:r w:rsidR="00A65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A656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БАНКА: </w:t>
      </w:r>
      <w:r w:rsidR="00A656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3F69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56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(4)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ИЗПЪЛНИТЕЛЯТ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длъжен да уведомява писмено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ВЪЗЛОЖИТЕЛЯ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всички последващи промени по предходната алинея в срок от 2 (два) дни, считано от момента на промяната. В случай че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уведоми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този срок, счита се, че плащанията са надлежно извършени.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  <w:t>(5) Договорената цена е окончателна и не подлежи на актуализация за срока на настоящия договор.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 И МЯСТО НА ИЗПЪЛНЕНИЕ</w:t>
      </w: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</w:p>
    <w:p w:rsidR="003F6955" w:rsidRPr="003F6955" w:rsidRDefault="003F6955" w:rsidP="003F695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CY" w:hAnsi="Times New Roman" w:cs="Times New Roman"/>
          <w:sz w:val="24"/>
          <w:szCs w:val="24"/>
          <w:lang w:val="en-GB" w:eastAsia="ar-SA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Чл. 3. (1) </w:t>
      </w:r>
      <w:r w:rsidR="001327DC" w:rsidRPr="001327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Договорът влиза в сила от момента на подписването му и е за срок от 1</w:t>
      </w:r>
      <w:r w:rsidR="001327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1327DC" w:rsidRPr="001327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7DC">
        <w:rPr>
          <w:rFonts w:ascii="Times New Roman" w:eastAsia="Times New Roman" w:hAnsi="Times New Roman" w:cs="Times New Roman"/>
          <w:sz w:val="24"/>
          <w:szCs w:val="24"/>
        </w:rPr>
        <w:t>дванадесет</w:t>
      </w:r>
      <w:r w:rsidR="001327DC" w:rsidRPr="001327DC">
        <w:rPr>
          <w:rFonts w:ascii="Times New Roman" w:eastAsia="Times New Roman" w:hAnsi="Times New Roman" w:cs="Times New Roman"/>
          <w:sz w:val="24"/>
          <w:szCs w:val="24"/>
        </w:rPr>
        <w:t>) месеца или до достигане на максимално допустимата стойност на поръчката, в зависимост от това кое от двете обстоятелства настъпи първо</w:t>
      </w:r>
      <w:r w:rsidRPr="003F6955">
        <w:rPr>
          <w:rFonts w:ascii="Times New Roman" w:eastAsia="Times CY" w:hAnsi="Times New Roman" w:cs="Times New Roman"/>
          <w:sz w:val="24"/>
          <w:szCs w:val="24"/>
          <w:lang w:eastAsia="ar-SA"/>
        </w:rPr>
        <w:t>.</w:t>
      </w:r>
    </w:p>
    <w:p w:rsidR="003F6955" w:rsidRPr="003F6955" w:rsidRDefault="003F6955" w:rsidP="003F695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6955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(2) </w:t>
      </w:r>
      <w:r w:rsidRPr="003F6955">
        <w:rPr>
          <w:rFonts w:ascii="Times New Roman" w:eastAsia="Times CY" w:hAnsi="Times New Roman" w:cs="Times New Roman"/>
          <w:sz w:val="24"/>
          <w:szCs w:val="24"/>
          <w:lang w:val="ru-RU" w:eastAsia="ar-SA"/>
        </w:rPr>
        <w:t xml:space="preserve">Срокът за изпълнение на доставката </w:t>
      </w:r>
      <w:r w:rsidRPr="003F6955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е </w:t>
      </w:r>
      <w:r w:rsidR="00744275">
        <w:rPr>
          <w:rFonts w:ascii="Times New Roman" w:eastAsia="Times CY" w:hAnsi="Times New Roman" w:cs="Times New Roman"/>
          <w:sz w:val="24"/>
          <w:szCs w:val="24"/>
          <w:lang w:eastAsia="ar-SA"/>
        </w:rPr>
        <w:t>...</w:t>
      </w:r>
      <w:r w:rsidRPr="003F6955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(</w:t>
      </w:r>
      <w:r w:rsidR="00744275">
        <w:rPr>
          <w:rFonts w:ascii="Times New Roman" w:eastAsia="Times CY" w:hAnsi="Times New Roman" w:cs="Times New Roman"/>
          <w:sz w:val="24"/>
          <w:szCs w:val="24"/>
          <w:lang w:eastAsia="ar-SA"/>
        </w:rPr>
        <w:t>...</w:t>
      </w:r>
      <w:r w:rsidRPr="003F6955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) работни дни, съгласно представена от </w:t>
      </w:r>
      <w:r w:rsidRPr="003F6955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ИЗПЪЛНИТЕЛЯ</w:t>
      </w:r>
      <w:r w:rsidRPr="003F6955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оферта.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4.  Мястото на изпълнение на поръчката е </w:t>
      </w:r>
      <w:r w:rsidRPr="003F6955">
        <w:rPr>
          <w:rFonts w:ascii="Times New Roman" w:eastAsia="Times New Roman" w:hAnsi="Times New Roman" w:cs="Times New Roman"/>
          <w:sz w:val="24"/>
          <w:szCs w:val="24"/>
          <w:lang w:eastAsia="bg-BG"/>
        </w:rPr>
        <w:t>ЮЗУ „Неофит Рилски“, гр. Благоевград, Учебен корпус № 1, ул. Иван Михайлов, 66.</w:t>
      </w:r>
    </w:p>
    <w:p w:rsidR="003F6955" w:rsidRPr="003F6955" w:rsidRDefault="003F6955" w:rsidP="003F69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ПРАВА И ЗАДЪЛЖЕНИЯ НА СТРАНИТЕ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5. (1)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има право: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1. Да изисква от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ИЗПЪЛНИТЕЛЯ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изпълнява в срок и без отклонения съответните дейности съгласно Техническата спецификация.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3. Да прави рекламации при установяване на некачествена стока, която не е в съответствие с техническата спецификация и с техническото предложение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4. Да изисква от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сключи и да му представи договори за подизпълнение с посочените в офертата му подизпълнители.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длъжен: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Да изпраща писмена покана/заявка до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ИЗПЪЛНИТЕЛЯ,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която посочва вида и количеството на продуктите за доставка. 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2. Да потвърди на факс или на електронен адрес изпълнението на конкретната доставка след получаване на предложението по чл. 7, т. 1 от настоящия договор.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3. Да приеме изпълнението и да  изплати на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стойността на доставената стока по договорените цени, фактурирани с данъчна фактура, не по-късно от срока,  договорен за плащане.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(1)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има право: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При точно изпълнение на поръчката да получи стойността на доставената стока, заявена от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ВЪЗЛОЖИТЕЛЯ,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не по-късно от уговорения срок за  плащане.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2. Да сключи договор/договори за подизпълнение с посочените в офертата му подизпълнители в срок до 3 дни от сключване на настоящия договор и да предостави оригинален екземпляр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3-дневен срок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(2)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ИЗПЪЛНИТЕЛЯТ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се задължава: 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3F695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1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изпълни поръчката качествено в съответствие с техническата спецификация, включително техническото и ценовото предложение, неразделна част от настоящия договор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2. Да прехвърли на Възложителя собствеността на стоката с приемателно-предавателен протокол и всички относими изискуеми документи и сертификати.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3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>. Да достави оригинални, нови и неупотребявани изделия с доказан произход.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4. Да предаде стоката, комплектована с необходимите документи (потребителска документация, условия за гаранционно обслужване и гаранционна карта)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5. Да сключи договор/договори за подизпълнение с посочените в офертата му подизпълнители в срок до 3 дни от сключване на настоящия договор и да предостави оригинален екземпляр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3-дневен срок. 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ab/>
        <w:t xml:space="preserve">6. Да издаде на </w:t>
      </w:r>
      <w:r w:rsidRPr="003F695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ВЪЗЛОЖИТЕЛЯ</w:t>
      </w: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надлежно оформена фактура за доставената стока.</w:t>
      </w:r>
    </w:p>
    <w:p w:rsidR="003F6955" w:rsidRPr="003F6955" w:rsidRDefault="003F6955" w:rsidP="003F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8. Да извършва необходимото обслужване в рамките  на гаранционно договорените срокове.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</w:t>
      </w:r>
    </w:p>
    <w:p w:rsidR="003F6955" w:rsidRPr="003F6955" w:rsidRDefault="003F6955" w:rsidP="003F69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ПРЕДАВАНЕ И ПРИЕМАНЕ ЗА ИЗПЪЛНЕНИЕТО</w:t>
      </w:r>
    </w:p>
    <w:p w:rsidR="003F6955" w:rsidRPr="003F6955" w:rsidRDefault="003F6955" w:rsidP="003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(1)  Приемането на извършената работа по чл. 1 се извършва от определени от страна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лица. </w:t>
      </w:r>
    </w:p>
    <w:p w:rsidR="003F6955" w:rsidRPr="003F6955" w:rsidRDefault="003F6955" w:rsidP="003F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(2) Приемането на работата по настоящия договор се удостоверява с подписване на двустранен протокол от лицата по предходната алинея.</w:t>
      </w:r>
    </w:p>
    <w:p w:rsidR="003F6955" w:rsidRPr="003F6955" w:rsidRDefault="003F6955" w:rsidP="003F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(3) В случай, че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сключил договор/договори за подизпълнение, работата на подизпълнителите се приема от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присъствието на </w:t>
      </w:r>
      <w:r w:rsidRPr="003F69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подизпълнителя.</w:t>
      </w:r>
    </w:p>
    <w:p w:rsidR="003F6955" w:rsidRPr="003F6955" w:rsidRDefault="003F6955" w:rsidP="003F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НЕУСТОЙКИ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8. (1) В случай на забава на изпълнението по договора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дължи на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неустойка в размер на 0,2 % за всеки просрочен ден, но не повече от 10 %  (десет процента) от стойността на забавената дейност. 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(2) При неизпълнение на всяко едно от задълженията си </w:t>
      </w:r>
      <w:r w:rsidRPr="00E42D18">
        <w:rPr>
          <w:rFonts w:ascii="Times New Roman" w:eastAsia="Times New Roman" w:hAnsi="Times New Roman" w:cs="Times New Roman"/>
          <w:sz w:val="24"/>
          <w:szCs w:val="20"/>
          <w:lang w:eastAsia="bg-BG"/>
        </w:rPr>
        <w:t>по</w:t>
      </w:r>
      <w:r w:rsidRPr="00E42D1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E42D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този </w:t>
      </w:r>
      <w:r w:rsidRPr="00E42D1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договор, </w:t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ИЗПЪЛНИТЕЛЯТ </w:t>
      </w:r>
      <w:r w:rsidRPr="00E42D1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дължи на </w:t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неустойка в размер на 10% от стойността на доставката.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(3)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42D18" w:rsidRPr="00E42D18" w:rsidRDefault="00E42D18" w:rsidP="00E42D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Чл. 9. (1) Всяка страна има право да развали договора, ако насрещната страна не изпълни задълженията си по него.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42D1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(2) </w:t>
      </w:r>
      <w:r w:rsidRPr="00E42D1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При прекратяване на договора, поради виновно неизпълнение</w:t>
      </w:r>
      <w:r w:rsidRPr="00E42D18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  <w:t xml:space="preserve"> на някоя от страните по договора, виновната страна дължи </w:t>
      </w:r>
      <w:r w:rsidRPr="00E42D1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неустойка в размер на 10 % (десет </w:t>
      </w:r>
      <w:r w:rsidRPr="00E42D18">
        <w:rPr>
          <w:rFonts w:ascii="Times New Roman" w:eastAsia="Calibri" w:hAnsi="Times New Roman" w:cs="Times New Roman"/>
          <w:sz w:val="24"/>
          <w:szCs w:val="24"/>
          <w:lang w:eastAsia="bg-BG"/>
        </w:rPr>
        <w:t>на сто</w:t>
      </w:r>
      <w:r w:rsidRPr="00E42D1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) от неизпълнената стойност на договора.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ПРЕКРАТЯВАНЕ НА ДОГОВОРА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Чл.10. (1) Настоящият договор се прекратява: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 С изтичане на срока.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 По взаимно съгласие между страните, изразено в писмена форма.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 При виновно неизпълнение на задълженията на една от страните по договора -с 5-дневно писмено предизвестие от изправната до неизправната страна.</w:t>
      </w:r>
    </w:p>
    <w:p w:rsidR="00E42D18" w:rsidRPr="00E42D18" w:rsidRDefault="00E42D18" w:rsidP="00E4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При констатирани нередности и/или конфликт на интереси – с изпращане на едностранно писмено предизвестие от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5. С окончателното му изпълнение.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6. По реда на чл. 118, ал. 1 от Закона за обществените поръчки.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7. При настъпване на съществени промени във финансирането на обществената поръчка – предмет на договора, извън правомощията на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(2)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може да прекрати договора без предизвестие, когато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 Забави изпълнението на някое от задълженията си по договора с повече от 2 дни.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2. Не отстрани в разумен срок, определен от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констатирани недостатъци.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3. Не изпълни точно някое от задълженията си по договора.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 4.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5. Бъде обявен в несъстоятелност или когато е в производство по несъстоятелност или ликвидация.</w:t>
      </w:r>
    </w:p>
    <w:p w:rsid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(3)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може да прекрати договора едностранно с  5-дневно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одобрени от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дейности по изпълнение на договора. </w:t>
      </w:r>
    </w:p>
    <w:p w:rsid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ЗАКЛЮЧИТЕЛНИ РАЗПОРЕДБИ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11. Изменение на сключен договор за обществена поръчка се допуска по изключение, при условията и по реда на чл.116 от Закона за обществените поръчки, 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12. Всички съобщения, предизвестия и нареждания, свързани с изпълнението на този договор и разменяни между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13.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14.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15. За всички неуредени в този договор въпроси се прилагат разпоредбите на действащото законодателство.</w:t>
      </w:r>
    </w:p>
    <w:p w:rsidR="00E42D18" w:rsidRPr="00E42D18" w:rsidRDefault="00E42D18" w:rsidP="00E4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Настоящият договор се сключи в два еднообразни екземпляра  –  по един за всяка от страните.</w:t>
      </w:r>
    </w:p>
    <w:p w:rsidR="00E42D18" w:rsidRPr="00E42D18" w:rsidRDefault="00E42D18" w:rsidP="00E4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E42D18" w:rsidRPr="00E42D18" w:rsidRDefault="00E42D18" w:rsidP="00E4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42D18" w:rsidRPr="00E42D18" w:rsidRDefault="00E42D18" w:rsidP="00E4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ИЗПЪЛНИТЕЛ </w:t>
      </w: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ЮЗУ «НЕОФИТ РИЛСКИ»   </w:t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.......................................</w:t>
      </w: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………………………….</w:t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  <w:t>…………………………..</w:t>
      </w: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ПОМОЩНИК-РЕКТОР </w:t>
      </w:r>
      <w:r w:rsidRPr="00E42D18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                        </w:t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УПРАВИТЕЛ</w:t>
      </w:r>
    </w:p>
    <w:p w:rsidR="00E42D18" w:rsidRPr="00E42D18" w:rsidRDefault="00E42D18" w:rsidP="00E42D1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Николай Тахов</w:t>
      </w:r>
      <w:r w:rsidRPr="00E42D1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E42D1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E42D18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42D1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E42D1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.........................................</w:t>
      </w:r>
    </w:p>
    <w:p w:rsidR="00E42D18" w:rsidRPr="00E42D18" w:rsidRDefault="00E42D18" w:rsidP="00E42D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</w:p>
    <w:p w:rsidR="00E42D18" w:rsidRPr="00E42D18" w:rsidRDefault="00E42D18" w:rsidP="00E42D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</w:p>
    <w:p w:rsidR="00E42D18" w:rsidRPr="00E42D18" w:rsidRDefault="00E42D18" w:rsidP="00E42D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</w:p>
    <w:p w:rsidR="00E42D18" w:rsidRPr="00E42D18" w:rsidRDefault="00E42D18" w:rsidP="00E42D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</w:pPr>
      <w:r w:rsidRPr="00E4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…………………………..</w:t>
      </w:r>
    </w:p>
    <w:p w:rsidR="00E42D18" w:rsidRPr="00E42D18" w:rsidRDefault="00E42D18" w:rsidP="00E42D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E4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ГЛ.СЧЕТОВОДИТЕЛ</w:t>
      </w:r>
    </w:p>
    <w:p w:rsidR="00E42D18" w:rsidRPr="00E42D18" w:rsidRDefault="00E42D18" w:rsidP="00E42D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E4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>Трендафил Мудурски</w:t>
      </w:r>
      <w:r w:rsidRPr="00E4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ab/>
      </w:r>
      <w:r w:rsidRPr="00E42D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ab/>
      </w:r>
    </w:p>
    <w:p w:rsidR="00E42D18" w:rsidRPr="00E42D18" w:rsidRDefault="00E42D18" w:rsidP="00E42D1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E42D1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</w:p>
    <w:p w:rsidR="00E42D18" w:rsidRPr="00E42D18" w:rsidRDefault="00E42D18" w:rsidP="00E42D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</w:p>
    <w:p w:rsidR="00E42D18" w:rsidRPr="00E42D18" w:rsidRDefault="00E42D18" w:rsidP="00E42D1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</w:pPr>
      <w:r w:rsidRPr="00E42D18">
        <w:rPr>
          <w:rFonts w:ascii="Times New Roman" w:eastAsia="Calibri" w:hAnsi="Times New Roman" w:cs="Times New Roman"/>
          <w:b/>
          <w:sz w:val="20"/>
          <w:szCs w:val="20"/>
          <w:lang w:val="ru-RU" w:eastAsia="bg-BG"/>
        </w:rPr>
        <w:t>Съгласувано с: …………………..</w:t>
      </w:r>
    </w:p>
    <w:p w:rsidR="00E42D18" w:rsidRPr="00E42D18" w:rsidRDefault="00E42D18" w:rsidP="00E42D1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D18">
        <w:rPr>
          <w:rFonts w:ascii="Times New Roman" w:eastAsia="Calibri" w:hAnsi="Times New Roman" w:cs="Times New Roman"/>
          <w:sz w:val="20"/>
          <w:szCs w:val="20"/>
          <w:lang w:val="ru-RU" w:eastAsia="bg-BG"/>
        </w:rPr>
        <w:t xml:space="preserve">Главен  юрисконсулт </w:t>
      </w:r>
    </w:p>
    <w:p w:rsidR="00F20D2D" w:rsidRPr="003F6955" w:rsidRDefault="003F6955" w:rsidP="000E41A1">
      <w:pPr>
        <w:spacing w:after="0" w:line="240" w:lineRule="auto"/>
        <w:ind w:firstLine="709"/>
        <w:jc w:val="both"/>
      </w:pPr>
      <w:r w:rsidRPr="003F69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sectPr w:rsidR="00F20D2D" w:rsidRPr="003F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3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C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7"/>
    <w:rsid w:val="000E41A1"/>
    <w:rsid w:val="001327DC"/>
    <w:rsid w:val="0020238C"/>
    <w:rsid w:val="00324A1F"/>
    <w:rsid w:val="003F6955"/>
    <w:rsid w:val="005D2220"/>
    <w:rsid w:val="005D53B3"/>
    <w:rsid w:val="006C1A94"/>
    <w:rsid w:val="0071180B"/>
    <w:rsid w:val="00744275"/>
    <w:rsid w:val="00762457"/>
    <w:rsid w:val="0077737D"/>
    <w:rsid w:val="0078626D"/>
    <w:rsid w:val="00816D81"/>
    <w:rsid w:val="008C6F32"/>
    <w:rsid w:val="008E6C26"/>
    <w:rsid w:val="008F614C"/>
    <w:rsid w:val="00974537"/>
    <w:rsid w:val="009D7F04"/>
    <w:rsid w:val="00A3534C"/>
    <w:rsid w:val="00A656E4"/>
    <w:rsid w:val="00AB1C86"/>
    <w:rsid w:val="00B121EF"/>
    <w:rsid w:val="00B4603D"/>
    <w:rsid w:val="00B9579A"/>
    <w:rsid w:val="00C119DC"/>
    <w:rsid w:val="00C831DF"/>
    <w:rsid w:val="00CE638C"/>
    <w:rsid w:val="00D048B3"/>
    <w:rsid w:val="00D23B8C"/>
    <w:rsid w:val="00D40051"/>
    <w:rsid w:val="00D86DC7"/>
    <w:rsid w:val="00E320D7"/>
    <w:rsid w:val="00E42D18"/>
    <w:rsid w:val="00E56CE1"/>
    <w:rsid w:val="00F2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753C-D87E-4E5A-8BD4-4F8B166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4160-6E8F-42F4-8D8D-49B83860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</dc:creator>
  <cp:keywords/>
  <dc:description/>
  <cp:lastModifiedBy>Kamelia</cp:lastModifiedBy>
  <cp:revision>32</cp:revision>
  <dcterms:created xsi:type="dcterms:W3CDTF">2019-11-06T17:26:00Z</dcterms:created>
  <dcterms:modified xsi:type="dcterms:W3CDTF">2020-01-30T08:35:00Z</dcterms:modified>
</cp:coreProperties>
</file>